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264F" w14:textId="77777777" w:rsidR="00794F80" w:rsidRPr="00FD5F8F" w:rsidRDefault="00794F80" w:rsidP="00794F80">
      <w:pPr>
        <w:outlineLvl w:val="0"/>
      </w:pPr>
      <w:r w:rsidRPr="00FD5F8F">
        <w:rPr>
          <w:b/>
        </w:rPr>
        <w:t>POSITION:</w:t>
      </w:r>
      <w:r w:rsidRPr="00FD5F8F">
        <w:t xml:space="preserve">  Surgical Technologist</w:t>
      </w:r>
      <w:r w:rsidRPr="00FD5F8F">
        <w:tab/>
      </w:r>
      <w:r w:rsidR="00050553">
        <w:t>(Non-E</w:t>
      </w:r>
      <w:r w:rsidR="00FF5C75" w:rsidRPr="00FD5F8F">
        <w:t>xempt)</w:t>
      </w:r>
      <w:r w:rsidRPr="00FD5F8F">
        <w:tab/>
      </w:r>
      <w:r w:rsidRPr="00FD5F8F">
        <w:tab/>
      </w:r>
      <w:r w:rsidRPr="00FD5F8F">
        <w:tab/>
      </w:r>
      <w:r w:rsidRPr="00FD5F8F">
        <w:tab/>
      </w:r>
      <w:r w:rsidRPr="00FD5F8F">
        <w:tab/>
      </w:r>
      <w:r w:rsidRPr="00FD5F8F">
        <w:tab/>
      </w:r>
    </w:p>
    <w:p w14:paraId="664665CF" w14:textId="77777777" w:rsidR="00794F80" w:rsidRPr="00FD5F8F" w:rsidRDefault="00794F80" w:rsidP="00794F80">
      <w:pPr>
        <w:outlineLvl w:val="0"/>
      </w:pPr>
      <w:r w:rsidRPr="00FD5F8F">
        <w:rPr>
          <w:b/>
        </w:rPr>
        <w:t xml:space="preserve">DEPARTMENT: </w:t>
      </w:r>
      <w:r w:rsidR="00FF5C75" w:rsidRPr="00FD5F8F">
        <w:t>Nursing Services</w:t>
      </w:r>
    </w:p>
    <w:p w14:paraId="35BCB07C" w14:textId="77777777" w:rsidR="00794F80" w:rsidRPr="00FD5F8F" w:rsidRDefault="00794F80" w:rsidP="00794F80">
      <w:pPr>
        <w:rPr>
          <w:b/>
        </w:rPr>
      </w:pPr>
    </w:p>
    <w:p w14:paraId="22CB494F" w14:textId="77777777" w:rsidR="00794F80" w:rsidRPr="00FD5F8F" w:rsidRDefault="00794F80" w:rsidP="00794F80">
      <w:pPr>
        <w:outlineLvl w:val="0"/>
        <w:rPr>
          <w:b/>
        </w:rPr>
      </w:pPr>
      <w:r w:rsidRPr="00FD5F8F">
        <w:rPr>
          <w:b/>
        </w:rPr>
        <w:t>Position Purpose</w:t>
      </w:r>
    </w:p>
    <w:p w14:paraId="6BC82161" w14:textId="16ED2D19" w:rsidR="00794F80" w:rsidRPr="00FD5F8F" w:rsidRDefault="00794F80" w:rsidP="00794F80">
      <w:r w:rsidRPr="00FD5F8F">
        <w:t>The Surgical Technologist is responsible</w:t>
      </w:r>
      <w:r w:rsidR="00A41760">
        <w:t xml:space="preserve"> for </w:t>
      </w:r>
      <w:r w:rsidR="0072695E">
        <w:t xml:space="preserve">being </w:t>
      </w:r>
      <w:r w:rsidR="00A41760">
        <w:t>knowledgeable of assigned surgical procedures to include identifying, obtaining, and evaluating appropriate instruments/instrument sets, supplies and equipment needed for surgical procedure. The Surgical Technologist is responsible for preparing sterile field to include back table and/or mayo stand, maintaining sterile field throughout duration of procedure</w:t>
      </w:r>
      <w:r w:rsidR="0072695E">
        <w:t xml:space="preserve"> and assisting surgeon during surgical procedure</w:t>
      </w:r>
      <w:r w:rsidR="00A41760">
        <w:t xml:space="preserve">. </w:t>
      </w:r>
      <w:r w:rsidR="0072695E">
        <w:t xml:space="preserve">The Surgical Technologist may assist </w:t>
      </w:r>
      <w:r w:rsidRPr="00FD5F8F">
        <w:t>Registered Nurse (RN) in the operating room during surgical procedures as a</w:t>
      </w:r>
      <w:r w:rsidR="0072695E">
        <w:t xml:space="preserve">n </w:t>
      </w:r>
      <w:r w:rsidRPr="00FD5F8F">
        <w:t xml:space="preserve">auxiliary person under </w:t>
      </w:r>
      <w:r w:rsidR="0072695E">
        <w:t xml:space="preserve">the direct </w:t>
      </w:r>
      <w:r w:rsidRPr="00FD5F8F">
        <w:t>supervision of the RN. All services are provided in a professional manner and with respect for the dignity of the patient unrestricted by consideration of social or economic status, personal attributes or nature of health problems. Adherence to policies of all regulatory bodies is expected. The surgical technologist must meet competency skills.</w:t>
      </w:r>
    </w:p>
    <w:p w14:paraId="20A2D565" w14:textId="77777777" w:rsidR="00ED4CFE" w:rsidRDefault="00ED4CFE" w:rsidP="00ED4CFE">
      <w:pPr>
        <w:pStyle w:val="NoSpacing"/>
        <w:rPr>
          <w:b/>
          <w:bCs/>
        </w:rPr>
      </w:pPr>
    </w:p>
    <w:p w14:paraId="328EABEE" w14:textId="28C17499" w:rsidR="00ED4CFE" w:rsidRPr="00282C3C" w:rsidRDefault="00ED4CFE" w:rsidP="00ED4CFE">
      <w:pPr>
        <w:pStyle w:val="NoSpacing"/>
        <w:rPr>
          <w:b/>
          <w:bCs/>
        </w:rPr>
      </w:pPr>
      <w:r w:rsidRPr="00282C3C">
        <w:rPr>
          <w:b/>
          <w:bCs/>
        </w:rPr>
        <w:t xml:space="preserve">Performance Expectations </w:t>
      </w:r>
    </w:p>
    <w:p w14:paraId="778354D2" w14:textId="27238D5F" w:rsidR="00ED4CFE" w:rsidRDefault="0072695E" w:rsidP="0072695E">
      <w:pPr>
        <w:pStyle w:val="NoSpacing"/>
        <w:numPr>
          <w:ilvl w:val="0"/>
          <w:numId w:val="3"/>
        </w:numPr>
      </w:pPr>
      <w:r>
        <w:t>Knowledgeable of assigned surgical procedures to include identifying, obtaining, and evaluating appropriate instruments/instrument sets, supplies and equipment needed for surgical procedure</w:t>
      </w:r>
    </w:p>
    <w:p w14:paraId="19F34889" w14:textId="7EEBD573" w:rsidR="0072695E" w:rsidRDefault="0072695E" w:rsidP="0072695E">
      <w:pPr>
        <w:pStyle w:val="NoSpacing"/>
        <w:numPr>
          <w:ilvl w:val="0"/>
          <w:numId w:val="3"/>
        </w:numPr>
      </w:pPr>
      <w:r>
        <w:t xml:space="preserve">Prepares sterile field to include back table and/or mayo stand, </w:t>
      </w:r>
      <w:r w:rsidR="00F468E5">
        <w:t xml:space="preserve">ensures instruments and equipment functions appropriately prior to the start of the procedure, </w:t>
      </w:r>
      <w:r>
        <w:t>maintains sterile field throughout duration of procedure and assists surgeon during surgical procedure</w:t>
      </w:r>
    </w:p>
    <w:p w14:paraId="1B94C2CF" w14:textId="048BB1D8" w:rsidR="0072695E" w:rsidRDefault="0072695E" w:rsidP="0072695E">
      <w:pPr>
        <w:pStyle w:val="NoSpacing"/>
        <w:numPr>
          <w:ilvl w:val="0"/>
          <w:numId w:val="3"/>
        </w:numPr>
      </w:pPr>
      <w:r>
        <w:t xml:space="preserve">Assists </w:t>
      </w:r>
      <w:r w:rsidRPr="00FD5F8F">
        <w:t>Registered Nurse (RN) in the operating room during surgical procedures as a</w:t>
      </w:r>
      <w:r>
        <w:t xml:space="preserve">n </w:t>
      </w:r>
      <w:r w:rsidRPr="00FD5F8F">
        <w:t xml:space="preserve">auxiliary person under </w:t>
      </w:r>
      <w:r>
        <w:t xml:space="preserve">the direct </w:t>
      </w:r>
      <w:r w:rsidRPr="00FD5F8F">
        <w:t>supervision of the RN</w:t>
      </w:r>
    </w:p>
    <w:p w14:paraId="7E3255BA" w14:textId="77777777" w:rsidR="0072695E" w:rsidRDefault="0072695E" w:rsidP="0072695E">
      <w:pPr>
        <w:pStyle w:val="NoSpacing"/>
        <w:ind w:left="360"/>
      </w:pPr>
    </w:p>
    <w:p w14:paraId="29D9AFED" w14:textId="0FADAF9F" w:rsidR="00ED4CFE" w:rsidRDefault="00ED4CFE" w:rsidP="00ED4CFE">
      <w:pPr>
        <w:pStyle w:val="NoSpacing"/>
      </w:pPr>
      <w:r>
        <w:t xml:space="preserve">In addition to above performance expectations, Surgical Technologists caring for Center of Excellence Orthopedic Service Line patients will also be expected to follow established clinical pathways </w:t>
      </w:r>
    </w:p>
    <w:p w14:paraId="64D0797D" w14:textId="77777777" w:rsidR="00ED4CFE" w:rsidRPr="00ED4CFE" w:rsidRDefault="00ED4CFE" w:rsidP="00794F80">
      <w:pPr>
        <w:outlineLvl w:val="0"/>
        <w:rPr>
          <w:bCs/>
        </w:rPr>
      </w:pPr>
    </w:p>
    <w:p w14:paraId="098633B7" w14:textId="4B93166F" w:rsidR="00794F80" w:rsidRPr="00FD5F8F" w:rsidRDefault="00794F80" w:rsidP="00794F80">
      <w:pPr>
        <w:outlineLvl w:val="0"/>
        <w:rPr>
          <w:b/>
        </w:rPr>
      </w:pPr>
      <w:r w:rsidRPr="00FD5F8F">
        <w:rPr>
          <w:b/>
        </w:rPr>
        <w:t>POSITION REQUIREMENTS</w:t>
      </w:r>
    </w:p>
    <w:p w14:paraId="7C7AB0B2" w14:textId="68C8A69D" w:rsidR="00794F80" w:rsidRPr="00FD5F8F" w:rsidRDefault="00794F80" w:rsidP="00794F80">
      <w:r w:rsidRPr="00FD5F8F">
        <w:rPr>
          <w:b/>
        </w:rPr>
        <w:t xml:space="preserve">Education: </w:t>
      </w:r>
      <w:r w:rsidRPr="00FD5F8F">
        <w:t>High school graduate or hold equivalent certificate. Graduate of a Surgical Technologist program.</w:t>
      </w:r>
      <w:r w:rsidR="008670C1" w:rsidRPr="008670C1">
        <w:t xml:space="preserve"> </w:t>
      </w:r>
      <w:r w:rsidR="00ED4CFE">
        <w:t>Eight</w:t>
      </w:r>
      <w:r w:rsidR="008670C1">
        <w:t xml:space="preserve"> (</w:t>
      </w:r>
      <w:r w:rsidR="00ED4CFE">
        <w:t>8</w:t>
      </w:r>
      <w:r w:rsidR="008670C1">
        <w:t>) hours of educational training related to Orthopedic Service Line annually to include Hip &amp; Knee Replacement, Shoulder</w:t>
      </w:r>
      <w:r w:rsidR="002D6C8F">
        <w:t xml:space="preserve"> Surgery</w:t>
      </w:r>
      <w:r w:rsidR="008670C1">
        <w:t>, and Spine</w:t>
      </w:r>
      <w:r w:rsidR="002D6C8F">
        <w:t xml:space="preserve"> Surgery</w:t>
      </w:r>
    </w:p>
    <w:p w14:paraId="09D985DE" w14:textId="77777777" w:rsidR="00794F80" w:rsidRPr="00FD5F8F" w:rsidRDefault="00794F80" w:rsidP="00794F80">
      <w:r w:rsidRPr="00FD5F8F">
        <w:rPr>
          <w:b/>
        </w:rPr>
        <w:t xml:space="preserve">License and/or Certificate: </w:t>
      </w:r>
      <w:r w:rsidR="00880DE3" w:rsidRPr="00FD5F8F">
        <w:t>Nationally certified</w:t>
      </w:r>
      <w:r w:rsidRPr="00FD5F8F">
        <w:t xml:space="preserve"> as a </w:t>
      </w:r>
      <w:r w:rsidR="00FF5C75" w:rsidRPr="00FD5F8F">
        <w:t>Surgical Technologist preferred, BLS (Basic Life Support) certification</w:t>
      </w:r>
    </w:p>
    <w:p w14:paraId="78F14A05" w14:textId="77777777" w:rsidR="00794F80" w:rsidRPr="00FD5F8F" w:rsidRDefault="00794F80" w:rsidP="00794F80">
      <w:pPr>
        <w:rPr>
          <w:b/>
          <w:sz w:val="22"/>
          <w:szCs w:val="22"/>
        </w:rPr>
      </w:pPr>
    </w:p>
    <w:p w14:paraId="5BB1A0BE" w14:textId="77777777" w:rsidR="00794F80" w:rsidRPr="00FD5F8F" w:rsidRDefault="00794F80" w:rsidP="00794F80">
      <w:pPr>
        <w:outlineLvl w:val="0"/>
        <w:rPr>
          <w:b/>
        </w:rPr>
      </w:pPr>
      <w:r w:rsidRPr="00FD5F8F">
        <w:rPr>
          <w:b/>
        </w:rPr>
        <w:t>WORKING RELATIONSHIPS</w:t>
      </w:r>
    </w:p>
    <w:p w14:paraId="48708DD6" w14:textId="77777777" w:rsidR="00794F80" w:rsidRPr="00FD5F8F" w:rsidRDefault="00794F80" w:rsidP="00794F80">
      <w:pPr>
        <w:outlineLvl w:val="0"/>
      </w:pPr>
      <w:r w:rsidRPr="00FD5F8F">
        <w:rPr>
          <w:b/>
        </w:rPr>
        <w:t xml:space="preserve">Position Reports To: </w:t>
      </w:r>
      <w:r w:rsidR="006D44FD">
        <w:t>Operating Room</w:t>
      </w:r>
      <w:r w:rsidRPr="00FD5F8F">
        <w:t xml:space="preserve"> Manager</w:t>
      </w:r>
    </w:p>
    <w:p w14:paraId="20FE2B67" w14:textId="77777777" w:rsidR="00794F80" w:rsidRPr="00FD5F8F" w:rsidRDefault="00794F80" w:rsidP="00794F80">
      <w:r w:rsidRPr="00FD5F8F">
        <w:rPr>
          <w:b/>
        </w:rPr>
        <w:t xml:space="preserve">Interpersonal Relationships: </w:t>
      </w:r>
      <w:r w:rsidRPr="00FD5F8F">
        <w:t xml:space="preserve">As a representative of Park Place Surgical Hospital, all comments, attitudes and behavior have a direct effect on the facility’s image and perceptions of quality service. Interaction with patients, families, physicians, co-workers, vendors, etc. must be in a manner that is friendly, supportive, courteous, respectful, cooperative and professional. The behavior should promote an atmosphere of teamwork, which is congruent with facility standards and guidelines to promote positive relations. In order to prevent fraud and </w:t>
      </w:r>
      <w:r w:rsidRPr="00FD5F8F">
        <w:lastRenderedPageBreak/>
        <w:t>abuse of Federal and/or State statues, all duties and actions will be performed within the organizational Corporate Compliance Plan and Code of Ethics.</w:t>
      </w:r>
    </w:p>
    <w:p w14:paraId="2B52455A" w14:textId="77777777" w:rsidR="00ED4CFE" w:rsidRDefault="00ED4CFE" w:rsidP="00794F80">
      <w:pPr>
        <w:rPr>
          <w:b/>
        </w:rPr>
      </w:pPr>
    </w:p>
    <w:p w14:paraId="4593EAEA" w14:textId="7A8DC1D7" w:rsidR="004F431C" w:rsidRPr="008670C1" w:rsidRDefault="00050553" w:rsidP="00794F80">
      <w:pPr>
        <w:rPr>
          <w:b/>
        </w:rPr>
      </w:pPr>
      <w:r>
        <w:rPr>
          <w:b/>
        </w:rPr>
        <w:t>Physical Demands</w:t>
      </w:r>
    </w:p>
    <w:tbl>
      <w:tblPr>
        <w:tblStyle w:val="TableGrid"/>
        <w:tblW w:w="0" w:type="auto"/>
        <w:tblLook w:val="04A0" w:firstRow="1" w:lastRow="0" w:firstColumn="1" w:lastColumn="0" w:noHBand="0" w:noVBand="1"/>
      </w:tblPr>
      <w:tblGrid>
        <w:gridCol w:w="6745"/>
        <w:gridCol w:w="1350"/>
        <w:gridCol w:w="1350"/>
        <w:gridCol w:w="1345"/>
      </w:tblGrid>
      <w:tr w:rsidR="00FD5F8F" w:rsidRPr="008670C1" w14:paraId="5225AC2B" w14:textId="77777777" w:rsidTr="008670C1">
        <w:trPr>
          <w:tblHeader/>
        </w:trPr>
        <w:tc>
          <w:tcPr>
            <w:tcW w:w="6745" w:type="dxa"/>
          </w:tcPr>
          <w:p w14:paraId="56A7DCF6" w14:textId="77777777" w:rsidR="004F431C" w:rsidRPr="008670C1" w:rsidRDefault="004F431C" w:rsidP="00ED2C7C">
            <w:pPr>
              <w:rPr>
                <w:b/>
              </w:rPr>
            </w:pPr>
            <w:r w:rsidRPr="008670C1">
              <w:rPr>
                <w:b/>
              </w:rPr>
              <w:t>Percentage of Work Time</w:t>
            </w:r>
          </w:p>
        </w:tc>
        <w:tc>
          <w:tcPr>
            <w:tcW w:w="1350" w:type="dxa"/>
          </w:tcPr>
          <w:p w14:paraId="00D4ADED" w14:textId="77777777" w:rsidR="004F431C" w:rsidRPr="008670C1" w:rsidRDefault="004F431C" w:rsidP="00ED2C7C">
            <w:pPr>
              <w:jc w:val="center"/>
              <w:rPr>
                <w:b/>
              </w:rPr>
            </w:pPr>
            <w:r w:rsidRPr="008670C1">
              <w:rPr>
                <w:b/>
              </w:rPr>
              <w:t>1-33%</w:t>
            </w:r>
          </w:p>
        </w:tc>
        <w:tc>
          <w:tcPr>
            <w:tcW w:w="1350" w:type="dxa"/>
          </w:tcPr>
          <w:p w14:paraId="7A21076E" w14:textId="77777777" w:rsidR="004F431C" w:rsidRPr="008670C1" w:rsidRDefault="004F431C" w:rsidP="00ED2C7C">
            <w:pPr>
              <w:jc w:val="center"/>
              <w:rPr>
                <w:b/>
              </w:rPr>
            </w:pPr>
            <w:r w:rsidRPr="008670C1">
              <w:rPr>
                <w:b/>
              </w:rPr>
              <w:t>34-66%</w:t>
            </w:r>
          </w:p>
        </w:tc>
        <w:tc>
          <w:tcPr>
            <w:tcW w:w="1345" w:type="dxa"/>
          </w:tcPr>
          <w:p w14:paraId="6026F8DA" w14:textId="77777777" w:rsidR="004F431C" w:rsidRPr="008670C1" w:rsidRDefault="004F431C" w:rsidP="00ED2C7C">
            <w:pPr>
              <w:jc w:val="center"/>
              <w:rPr>
                <w:b/>
              </w:rPr>
            </w:pPr>
            <w:r w:rsidRPr="008670C1">
              <w:rPr>
                <w:b/>
              </w:rPr>
              <w:t>67-100%</w:t>
            </w:r>
          </w:p>
        </w:tc>
      </w:tr>
      <w:tr w:rsidR="00FD5F8F" w:rsidRPr="00FD5F8F" w14:paraId="2F557D2E" w14:textId="77777777" w:rsidTr="00ED2C7C">
        <w:tc>
          <w:tcPr>
            <w:tcW w:w="6745" w:type="dxa"/>
          </w:tcPr>
          <w:p w14:paraId="0A4AD9D2" w14:textId="77777777" w:rsidR="004F431C" w:rsidRPr="00FD5F8F" w:rsidRDefault="004F431C" w:rsidP="00ED2C7C">
            <w:r w:rsidRPr="00FD5F8F">
              <w:t>Standing/Walking</w:t>
            </w:r>
          </w:p>
        </w:tc>
        <w:tc>
          <w:tcPr>
            <w:tcW w:w="1350" w:type="dxa"/>
          </w:tcPr>
          <w:p w14:paraId="74930BDA" w14:textId="77777777" w:rsidR="004F431C" w:rsidRPr="00FD5F8F" w:rsidRDefault="004F431C" w:rsidP="00ED2C7C">
            <w:pPr>
              <w:jc w:val="center"/>
            </w:pPr>
          </w:p>
        </w:tc>
        <w:tc>
          <w:tcPr>
            <w:tcW w:w="1350" w:type="dxa"/>
          </w:tcPr>
          <w:p w14:paraId="483A9DBC" w14:textId="77777777" w:rsidR="004F431C" w:rsidRPr="00FD5F8F" w:rsidRDefault="004F431C" w:rsidP="00ED2C7C">
            <w:pPr>
              <w:jc w:val="center"/>
            </w:pPr>
          </w:p>
        </w:tc>
        <w:tc>
          <w:tcPr>
            <w:tcW w:w="1345" w:type="dxa"/>
          </w:tcPr>
          <w:p w14:paraId="0BC212BC" w14:textId="77777777" w:rsidR="004F431C" w:rsidRPr="00FD5F8F" w:rsidRDefault="00FD5F8F" w:rsidP="00ED2C7C">
            <w:pPr>
              <w:jc w:val="center"/>
            </w:pPr>
            <w:r>
              <w:t>*</w:t>
            </w:r>
          </w:p>
        </w:tc>
      </w:tr>
      <w:tr w:rsidR="00FD5F8F" w:rsidRPr="00FD5F8F" w14:paraId="5325FA14" w14:textId="77777777" w:rsidTr="00ED2C7C">
        <w:tc>
          <w:tcPr>
            <w:tcW w:w="6745" w:type="dxa"/>
          </w:tcPr>
          <w:p w14:paraId="7DB0211A" w14:textId="77777777" w:rsidR="004F431C" w:rsidRPr="00FD5F8F" w:rsidRDefault="004F431C" w:rsidP="00ED2C7C">
            <w:r w:rsidRPr="00FD5F8F">
              <w:t>Sitting</w:t>
            </w:r>
          </w:p>
        </w:tc>
        <w:tc>
          <w:tcPr>
            <w:tcW w:w="1350" w:type="dxa"/>
          </w:tcPr>
          <w:p w14:paraId="68F2E904" w14:textId="77777777" w:rsidR="004F431C" w:rsidRPr="00FD5F8F" w:rsidRDefault="004F431C" w:rsidP="00ED2C7C">
            <w:pPr>
              <w:jc w:val="center"/>
            </w:pPr>
          </w:p>
        </w:tc>
        <w:tc>
          <w:tcPr>
            <w:tcW w:w="1350" w:type="dxa"/>
          </w:tcPr>
          <w:p w14:paraId="49E220FC" w14:textId="77777777" w:rsidR="004F431C" w:rsidRPr="00FD5F8F" w:rsidRDefault="006D44FD" w:rsidP="00ED2C7C">
            <w:pPr>
              <w:jc w:val="center"/>
            </w:pPr>
            <w:r>
              <w:rPr>
                <w:rFonts w:ascii="Calibri" w:eastAsia="Calibri" w:hAnsi="Calibri"/>
                <w:sz w:val="22"/>
                <w:szCs w:val="22"/>
              </w:rPr>
              <w:t>*</w:t>
            </w:r>
          </w:p>
        </w:tc>
        <w:tc>
          <w:tcPr>
            <w:tcW w:w="1345" w:type="dxa"/>
          </w:tcPr>
          <w:p w14:paraId="031837EC" w14:textId="77777777" w:rsidR="004F431C" w:rsidRPr="00FD5F8F" w:rsidRDefault="004F431C" w:rsidP="00ED2C7C">
            <w:pPr>
              <w:jc w:val="center"/>
            </w:pPr>
          </w:p>
        </w:tc>
      </w:tr>
      <w:tr w:rsidR="00FD5F8F" w:rsidRPr="00FD5F8F" w14:paraId="2BA6ADAC" w14:textId="77777777" w:rsidTr="00ED2C7C">
        <w:tc>
          <w:tcPr>
            <w:tcW w:w="6745" w:type="dxa"/>
          </w:tcPr>
          <w:p w14:paraId="72F7A496" w14:textId="77777777" w:rsidR="004F431C" w:rsidRPr="00FD5F8F" w:rsidRDefault="004F431C" w:rsidP="00ED2C7C">
            <w:r w:rsidRPr="00FD5F8F">
              <w:t>Twisting</w:t>
            </w:r>
          </w:p>
        </w:tc>
        <w:tc>
          <w:tcPr>
            <w:tcW w:w="1350" w:type="dxa"/>
          </w:tcPr>
          <w:p w14:paraId="2171FEBD" w14:textId="77777777" w:rsidR="004F431C" w:rsidRPr="00FD5F8F" w:rsidRDefault="004F431C" w:rsidP="00ED2C7C">
            <w:pPr>
              <w:jc w:val="center"/>
            </w:pPr>
          </w:p>
        </w:tc>
        <w:tc>
          <w:tcPr>
            <w:tcW w:w="1350" w:type="dxa"/>
          </w:tcPr>
          <w:p w14:paraId="2D465009" w14:textId="77777777" w:rsidR="004F431C" w:rsidRPr="00FD5F8F" w:rsidRDefault="004F431C" w:rsidP="00ED2C7C">
            <w:pPr>
              <w:jc w:val="center"/>
            </w:pPr>
          </w:p>
        </w:tc>
        <w:tc>
          <w:tcPr>
            <w:tcW w:w="1345" w:type="dxa"/>
          </w:tcPr>
          <w:p w14:paraId="7D7925A9" w14:textId="77777777" w:rsidR="004F431C" w:rsidRPr="00FD5F8F" w:rsidRDefault="006D44FD" w:rsidP="00ED2C7C">
            <w:pPr>
              <w:jc w:val="center"/>
            </w:pPr>
            <w:r>
              <w:rPr>
                <w:rFonts w:ascii="Calibri" w:eastAsia="Calibri" w:hAnsi="Calibri"/>
                <w:sz w:val="22"/>
                <w:szCs w:val="22"/>
              </w:rPr>
              <w:t>*</w:t>
            </w:r>
          </w:p>
        </w:tc>
      </w:tr>
      <w:tr w:rsidR="00FD5F8F" w:rsidRPr="00FD5F8F" w14:paraId="348330A6" w14:textId="77777777" w:rsidTr="00ED2C7C">
        <w:tc>
          <w:tcPr>
            <w:tcW w:w="6745" w:type="dxa"/>
          </w:tcPr>
          <w:p w14:paraId="34615AE7" w14:textId="77777777" w:rsidR="004F431C" w:rsidRPr="00FD5F8F" w:rsidRDefault="004F431C" w:rsidP="00ED2C7C">
            <w:r w:rsidRPr="00FD5F8F">
              <w:t>Lifting/Carrying</w:t>
            </w:r>
          </w:p>
        </w:tc>
        <w:tc>
          <w:tcPr>
            <w:tcW w:w="1350" w:type="dxa"/>
          </w:tcPr>
          <w:p w14:paraId="15E92B55" w14:textId="77777777" w:rsidR="004F431C" w:rsidRPr="00FD5F8F" w:rsidRDefault="004F431C" w:rsidP="00ED2C7C">
            <w:pPr>
              <w:jc w:val="center"/>
            </w:pPr>
          </w:p>
        </w:tc>
        <w:tc>
          <w:tcPr>
            <w:tcW w:w="1350" w:type="dxa"/>
          </w:tcPr>
          <w:p w14:paraId="2D30266F" w14:textId="77777777" w:rsidR="004F431C" w:rsidRPr="00FD5F8F" w:rsidRDefault="00FD5F8F" w:rsidP="00ED2C7C">
            <w:pPr>
              <w:jc w:val="center"/>
            </w:pPr>
            <w:r>
              <w:t>*</w:t>
            </w:r>
          </w:p>
        </w:tc>
        <w:tc>
          <w:tcPr>
            <w:tcW w:w="1345" w:type="dxa"/>
          </w:tcPr>
          <w:p w14:paraId="2B3F3FE6" w14:textId="77777777" w:rsidR="004F431C" w:rsidRPr="00FD5F8F" w:rsidRDefault="004F431C" w:rsidP="00ED2C7C">
            <w:pPr>
              <w:jc w:val="center"/>
            </w:pPr>
          </w:p>
        </w:tc>
      </w:tr>
      <w:tr w:rsidR="00FD5F8F" w:rsidRPr="00FD5F8F" w14:paraId="730050ED" w14:textId="77777777" w:rsidTr="00ED2C7C">
        <w:tc>
          <w:tcPr>
            <w:tcW w:w="6745" w:type="dxa"/>
          </w:tcPr>
          <w:p w14:paraId="27EE1ED5" w14:textId="77777777" w:rsidR="004F431C" w:rsidRPr="00FD5F8F" w:rsidRDefault="004F431C" w:rsidP="00ED2C7C">
            <w:r w:rsidRPr="00FD5F8F">
              <w:t>Pushing/Pulling</w:t>
            </w:r>
          </w:p>
        </w:tc>
        <w:tc>
          <w:tcPr>
            <w:tcW w:w="1350" w:type="dxa"/>
          </w:tcPr>
          <w:p w14:paraId="752192A3" w14:textId="77777777" w:rsidR="004F431C" w:rsidRPr="00FD5F8F" w:rsidRDefault="004F431C" w:rsidP="00ED2C7C">
            <w:pPr>
              <w:jc w:val="center"/>
            </w:pPr>
          </w:p>
        </w:tc>
        <w:tc>
          <w:tcPr>
            <w:tcW w:w="1350" w:type="dxa"/>
          </w:tcPr>
          <w:p w14:paraId="24037F70" w14:textId="77777777" w:rsidR="004F431C" w:rsidRPr="00FD5F8F" w:rsidRDefault="006D44FD" w:rsidP="00ED2C7C">
            <w:pPr>
              <w:jc w:val="center"/>
            </w:pPr>
            <w:r>
              <w:rPr>
                <w:rFonts w:ascii="Calibri" w:eastAsia="Calibri" w:hAnsi="Calibri"/>
                <w:sz w:val="22"/>
                <w:szCs w:val="22"/>
              </w:rPr>
              <w:t>*</w:t>
            </w:r>
          </w:p>
        </w:tc>
        <w:tc>
          <w:tcPr>
            <w:tcW w:w="1345" w:type="dxa"/>
          </w:tcPr>
          <w:p w14:paraId="353CA7DB" w14:textId="77777777" w:rsidR="004F431C" w:rsidRPr="00FD5F8F" w:rsidRDefault="004F431C" w:rsidP="00ED2C7C">
            <w:pPr>
              <w:jc w:val="center"/>
            </w:pPr>
          </w:p>
        </w:tc>
      </w:tr>
      <w:tr w:rsidR="00FD5F8F" w:rsidRPr="00FD5F8F" w14:paraId="7FDC7F5B" w14:textId="77777777" w:rsidTr="00ED2C7C">
        <w:tc>
          <w:tcPr>
            <w:tcW w:w="6745" w:type="dxa"/>
          </w:tcPr>
          <w:p w14:paraId="6E2D822A" w14:textId="77777777" w:rsidR="004F431C" w:rsidRPr="00FD5F8F" w:rsidRDefault="004F431C" w:rsidP="00ED2C7C">
            <w:r w:rsidRPr="00FD5F8F">
              <w:t>Climbing (ascending/descending)</w:t>
            </w:r>
          </w:p>
        </w:tc>
        <w:tc>
          <w:tcPr>
            <w:tcW w:w="1350" w:type="dxa"/>
          </w:tcPr>
          <w:p w14:paraId="62E77F04" w14:textId="77777777" w:rsidR="004F431C" w:rsidRPr="00FD5F8F" w:rsidRDefault="00FD5F8F" w:rsidP="00ED2C7C">
            <w:pPr>
              <w:jc w:val="center"/>
            </w:pPr>
            <w:r>
              <w:t>*</w:t>
            </w:r>
          </w:p>
        </w:tc>
        <w:tc>
          <w:tcPr>
            <w:tcW w:w="1350" w:type="dxa"/>
          </w:tcPr>
          <w:p w14:paraId="66009CBC" w14:textId="77777777" w:rsidR="004F431C" w:rsidRPr="00FD5F8F" w:rsidRDefault="004F431C" w:rsidP="00ED2C7C">
            <w:pPr>
              <w:jc w:val="center"/>
            </w:pPr>
          </w:p>
        </w:tc>
        <w:tc>
          <w:tcPr>
            <w:tcW w:w="1345" w:type="dxa"/>
          </w:tcPr>
          <w:p w14:paraId="4089C1CC" w14:textId="77777777" w:rsidR="004F431C" w:rsidRPr="00FD5F8F" w:rsidRDefault="004F431C" w:rsidP="00ED2C7C">
            <w:pPr>
              <w:jc w:val="center"/>
            </w:pPr>
          </w:p>
        </w:tc>
      </w:tr>
      <w:tr w:rsidR="00FD5F8F" w:rsidRPr="00FD5F8F" w14:paraId="4CBA5E5A" w14:textId="77777777" w:rsidTr="00ED2C7C">
        <w:tc>
          <w:tcPr>
            <w:tcW w:w="6745" w:type="dxa"/>
          </w:tcPr>
          <w:p w14:paraId="490EB481" w14:textId="77777777" w:rsidR="004F431C" w:rsidRPr="00FD5F8F" w:rsidRDefault="004F431C" w:rsidP="00ED2C7C">
            <w:r w:rsidRPr="00FD5F8F">
              <w:t>Bending/Stooping</w:t>
            </w:r>
          </w:p>
        </w:tc>
        <w:tc>
          <w:tcPr>
            <w:tcW w:w="1350" w:type="dxa"/>
          </w:tcPr>
          <w:p w14:paraId="542F88D0" w14:textId="77777777" w:rsidR="004F431C" w:rsidRPr="00FD5F8F" w:rsidRDefault="006D44FD" w:rsidP="00ED2C7C">
            <w:pPr>
              <w:jc w:val="center"/>
            </w:pPr>
            <w:r>
              <w:rPr>
                <w:rFonts w:ascii="Calibri" w:eastAsia="Calibri" w:hAnsi="Calibri"/>
                <w:sz w:val="22"/>
                <w:szCs w:val="22"/>
              </w:rPr>
              <w:t>*</w:t>
            </w:r>
          </w:p>
        </w:tc>
        <w:tc>
          <w:tcPr>
            <w:tcW w:w="1350" w:type="dxa"/>
          </w:tcPr>
          <w:p w14:paraId="3EA06622" w14:textId="77777777" w:rsidR="004F431C" w:rsidRPr="00FD5F8F" w:rsidRDefault="004F431C" w:rsidP="00ED2C7C">
            <w:pPr>
              <w:jc w:val="center"/>
            </w:pPr>
          </w:p>
        </w:tc>
        <w:tc>
          <w:tcPr>
            <w:tcW w:w="1345" w:type="dxa"/>
          </w:tcPr>
          <w:p w14:paraId="2A7B06A3" w14:textId="77777777" w:rsidR="004F431C" w:rsidRPr="00FD5F8F" w:rsidRDefault="004F431C" w:rsidP="00ED2C7C">
            <w:pPr>
              <w:jc w:val="center"/>
            </w:pPr>
          </w:p>
        </w:tc>
      </w:tr>
      <w:tr w:rsidR="00FD5F8F" w:rsidRPr="00FD5F8F" w14:paraId="406B6A50" w14:textId="77777777" w:rsidTr="00ED2C7C">
        <w:tc>
          <w:tcPr>
            <w:tcW w:w="6745" w:type="dxa"/>
          </w:tcPr>
          <w:p w14:paraId="24C272F2" w14:textId="77777777" w:rsidR="004F431C" w:rsidRPr="00FD5F8F" w:rsidRDefault="004F431C" w:rsidP="00ED2C7C">
            <w:r w:rsidRPr="00FD5F8F">
              <w:t>Using arm muscles frequently or for extended periods</w:t>
            </w:r>
          </w:p>
        </w:tc>
        <w:tc>
          <w:tcPr>
            <w:tcW w:w="1350" w:type="dxa"/>
          </w:tcPr>
          <w:p w14:paraId="52C075FF" w14:textId="77777777" w:rsidR="004F431C" w:rsidRPr="00FD5F8F" w:rsidRDefault="004F431C" w:rsidP="00ED2C7C">
            <w:pPr>
              <w:jc w:val="center"/>
            </w:pPr>
          </w:p>
        </w:tc>
        <w:tc>
          <w:tcPr>
            <w:tcW w:w="1350" w:type="dxa"/>
          </w:tcPr>
          <w:p w14:paraId="3C7B8770" w14:textId="77777777" w:rsidR="004F431C" w:rsidRPr="00FD5F8F" w:rsidRDefault="004F431C" w:rsidP="00ED2C7C">
            <w:pPr>
              <w:jc w:val="center"/>
            </w:pPr>
          </w:p>
        </w:tc>
        <w:tc>
          <w:tcPr>
            <w:tcW w:w="1345" w:type="dxa"/>
          </w:tcPr>
          <w:p w14:paraId="6A079852" w14:textId="77777777" w:rsidR="004F431C" w:rsidRPr="00FD5F8F" w:rsidRDefault="006D44FD" w:rsidP="00ED2C7C">
            <w:pPr>
              <w:jc w:val="center"/>
            </w:pPr>
            <w:r>
              <w:rPr>
                <w:rFonts w:ascii="Calibri" w:eastAsia="Calibri" w:hAnsi="Calibri"/>
                <w:sz w:val="22"/>
                <w:szCs w:val="22"/>
              </w:rPr>
              <w:t>*</w:t>
            </w:r>
          </w:p>
        </w:tc>
      </w:tr>
      <w:tr w:rsidR="00FD5F8F" w:rsidRPr="00FD5F8F" w14:paraId="5D09A89B" w14:textId="77777777" w:rsidTr="00ED2C7C">
        <w:tc>
          <w:tcPr>
            <w:tcW w:w="6745" w:type="dxa"/>
          </w:tcPr>
          <w:p w14:paraId="73DA67CF" w14:textId="77777777" w:rsidR="004F431C" w:rsidRPr="00FD5F8F" w:rsidRDefault="004F431C" w:rsidP="00ED2C7C">
            <w:r w:rsidRPr="00FD5F8F">
              <w:t>Using leg muscles frequently or for extended periods</w:t>
            </w:r>
          </w:p>
        </w:tc>
        <w:tc>
          <w:tcPr>
            <w:tcW w:w="1350" w:type="dxa"/>
          </w:tcPr>
          <w:p w14:paraId="1CCD6DDB" w14:textId="77777777" w:rsidR="004F431C" w:rsidRPr="00FD5F8F" w:rsidRDefault="004F431C" w:rsidP="00ED2C7C">
            <w:pPr>
              <w:jc w:val="center"/>
            </w:pPr>
          </w:p>
        </w:tc>
        <w:tc>
          <w:tcPr>
            <w:tcW w:w="1350" w:type="dxa"/>
          </w:tcPr>
          <w:p w14:paraId="0FFC3591" w14:textId="77777777" w:rsidR="004F431C" w:rsidRPr="00FD5F8F" w:rsidRDefault="004F431C" w:rsidP="00ED2C7C">
            <w:pPr>
              <w:jc w:val="center"/>
            </w:pPr>
          </w:p>
        </w:tc>
        <w:tc>
          <w:tcPr>
            <w:tcW w:w="1345" w:type="dxa"/>
          </w:tcPr>
          <w:p w14:paraId="599FA855" w14:textId="77777777" w:rsidR="004F431C" w:rsidRPr="00FD5F8F" w:rsidRDefault="006D44FD" w:rsidP="00ED2C7C">
            <w:pPr>
              <w:jc w:val="center"/>
            </w:pPr>
            <w:r>
              <w:rPr>
                <w:rFonts w:ascii="Calibri" w:eastAsia="Calibri" w:hAnsi="Calibri"/>
                <w:sz w:val="22"/>
                <w:szCs w:val="22"/>
              </w:rPr>
              <w:t>*</w:t>
            </w:r>
          </w:p>
        </w:tc>
      </w:tr>
      <w:tr w:rsidR="00FD5F8F" w:rsidRPr="00FD5F8F" w14:paraId="7D9D84FF" w14:textId="77777777" w:rsidTr="00ED2C7C">
        <w:tc>
          <w:tcPr>
            <w:tcW w:w="6745" w:type="dxa"/>
          </w:tcPr>
          <w:p w14:paraId="56963972" w14:textId="77777777" w:rsidR="004F431C" w:rsidRPr="00FD5F8F" w:rsidRDefault="004F431C" w:rsidP="00ED2C7C">
            <w:r w:rsidRPr="00FD5F8F">
              <w:t>Using back muscles frequently or for extended periods</w:t>
            </w:r>
          </w:p>
        </w:tc>
        <w:tc>
          <w:tcPr>
            <w:tcW w:w="1350" w:type="dxa"/>
          </w:tcPr>
          <w:p w14:paraId="5C269CE9" w14:textId="77777777" w:rsidR="004F431C" w:rsidRPr="00FD5F8F" w:rsidRDefault="004F431C" w:rsidP="00ED2C7C">
            <w:pPr>
              <w:jc w:val="center"/>
            </w:pPr>
          </w:p>
        </w:tc>
        <w:tc>
          <w:tcPr>
            <w:tcW w:w="1350" w:type="dxa"/>
          </w:tcPr>
          <w:p w14:paraId="505E6FF5" w14:textId="77777777" w:rsidR="004F431C" w:rsidRPr="00FD5F8F" w:rsidRDefault="004F431C" w:rsidP="00ED2C7C">
            <w:pPr>
              <w:jc w:val="center"/>
            </w:pPr>
          </w:p>
        </w:tc>
        <w:tc>
          <w:tcPr>
            <w:tcW w:w="1345" w:type="dxa"/>
          </w:tcPr>
          <w:p w14:paraId="51F9F7A0" w14:textId="77777777" w:rsidR="004F431C" w:rsidRPr="00FD5F8F" w:rsidRDefault="006D44FD" w:rsidP="00ED2C7C">
            <w:pPr>
              <w:jc w:val="center"/>
            </w:pPr>
            <w:r>
              <w:rPr>
                <w:rFonts w:ascii="Calibri" w:eastAsia="Calibri" w:hAnsi="Calibri"/>
                <w:sz w:val="22"/>
                <w:szCs w:val="22"/>
              </w:rPr>
              <w:t>*</w:t>
            </w:r>
          </w:p>
        </w:tc>
      </w:tr>
      <w:tr w:rsidR="00050553" w:rsidRPr="00FD5F8F" w14:paraId="26444152" w14:textId="77777777" w:rsidTr="00ED2C7C">
        <w:tc>
          <w:tcPr>
            <w:tcW w:w="6745" w:type="dxa"/>
          </w:tcPr>
          <w:p w14:paraId="1F041C9B" w14:textId="77777777" w:rsidR="00050553" w:rsidRPr="008670C1" w:rsidRDefault="00050553" w:rsidP="00050553">
            <w:pPr>
              <w:rPr>
                <w:b/>
              </w:rPr>
            </w:pPr>
            <w:r w:rsidRPr="008670C1">
              <w:rPr>
                <w:b/>
              </w:rPr>
              <w:t>Lifting Requirements</w:t>
            </w:r>
          </w:p>
        </w:tc>
        <w:tc>
          <w:tcPr>
            <w:tcW w:w="1350" w:type="dxa"/>
          </w:tcPr>
          <w:p w14:paraId="7BCA246C" w14:textId="77777777" w:rsidR="00050553" w:rsidRPr="008670C1" w:rsidRDefault="00050553" w:rsidP="00050553">
            <w:pPr>
              <w:jc w:val="center"/>
              <w:rPr>
                <w:b/>
              </w:rPr>
            </w:pPr>
            <w:r w:rsidRPr="008670C1">
              <w:rPr>
                <w:b/>
              </w:rPr>
              <w:t>1-33%</w:t>
            </w:r>
          </w:p>
        </w:tc>
        <w:tc>
          <w:tcPr>
            <w:tcW w:w="1350" w:type="dxa"/>
          </w:tcPr>
          <w:p w14:paraId="14E43354" w14:textId="77777777" w:rsidR="00050553" w:rsidRPr="008670C1" w:rsidRDefault="00050553" w:rsidP="00050553">
            <w:pPr>
              <w:jc w:val="center"/>
              <w:rPr>
                <w:b/>
              </w:rPr>
            </w:pPr>
            <w:r w:rsidRPr="008670C1">
              <w:rPr>
                <w:b/>
              </w:rPr>
              <w:t>34-66%</w:t>
            </w:r>
          </w:p>
        </w:tc>
        <w:tc>
          <w:tcPr>
            <w:tcW w:w="1345" w:type="dxa"/>
          </w:tcPr>
          <w:p w14:paraId="1191ED2B" w14:textId="77777777" w:rsidR="00050553" w:rsidRPr="008670C1" w:rsidRDefault="00050553" w:rsidP="00050553">
            <w:pPr>
              <w:jc w:val="center"/>
              <w:rPr>
                <w:b/>
              </w:rPr>
            </w:pPr>
            <w:r w:rsidRPr="008670C1">
              <w:rPr>
                <w:b/>
              </w:rPr>
              <w:t>67-100%</w:t>
            </w:r>
          </w:p>
        </w:tc>
      </w:tr>
      <w:tr w:rsidR="00050553" w:rsidRPr="00FD5F8F" w14:paraId="1F4F0B21" w14:textId="77777777" w:rsidTr="00ED2C7C">
        <w:tc>
          <w:tcPr>
            <w:tcW w:w="6745" w:type="dxa"/>
          </w:tcPr>
          <w:p w14:paraId="238AB132" w14:textId="77777777" w:rsidR="00050553" w:rsidRPr="00FD5F8F" w:rsidRDefault="00050553" w:rsidP="00050553">
            <w:r w:rsidRPr="00FD5F8F">
              <w:t>2-10 pounds</w:t>
            </w:r>
          </w:p>
        </w:tc>
        <w:tc>
          <w:tcPr>
            <w:tcW w:w="1350" w:type="dxa"/>
          </w:tcPr>
          <w:p w14:paraId="1ABC8CCE" w14:textId="77777777" w:rsidR="00050553" w:rsidRPr="00FD5F8F" w:rsidRDefault="00050553" w:rsidP="00050553">
            <w:pPr>
              <w:jc w:val="center"/>
            </w:pPr>
          </w:p>
        </w:tc>
        <w:tc>
          <w:tcPr>
            <w:tcW w:w="1350" w:type="dxa"/>
          </w:tcPr>
          <w:p w14:paraId="4E7272CF" w14:textId="77777777" w:rsidR="00050553" w:rsidRPr="00FD5F8F" w:rsidRDefault="00050553" w:rsidP="00050553">
            <w:pPr>
              <w:jc w:val="center"/>
            </w:pPr>
          </w:p>
        </w:tc>
        <w:tc>
          <w:tcPr>
            <w:tcW w:w="1345" w:type="dxa"/>
          </w:tcPr>
          <w:p w14:paraId="17AB3CFA" w14:textId="77777777" w:rsidR="00050553" w:rsidRPr="00FD5F8F" w:rsidRDefault="00050553" w:rsidP="00050553">
            <w:pPr>
              <w:jc w:val="center"/>
            </w:pPr>
            <w:r>
              <w:t>*</w:t>
            </w:r>
          </w:p>
        </w:tc>
      </w:tr>
      <w:tr w:rsidR="00050553" w:rsidRPr="00FD5F8F" w14:paraId="290A715B" w14:textId="77777777" w:rsidTr="00ED2C7C">
        <w:tc>
          <w:tcPr>
            <w:tcW w:w="6745" w:type="dxa"/>
          </w:tcPr>
          <w:p w14:paraId="366AAF54" w14:textId="77777777" w:rsidR="00050553" w:rsidRPr="00FD5F8F" w:rsidRDefault="00050553" w:rsidP="00050553">
            <w:r w:rsidRPr="00FD5F8F">
              <w:t>11-20 pounds</w:t>
            </w:r>
          </w:p>
        </w:tc>
        <w:tc>
          <w:tcPr>
            <w:tcW w:w="1350" w:type="dxa"/>
          </w:tcPr>
          <w:p w14:paraId="35D50827" w14:textId="77777777" w:rsidR="00050553" w:rsidRPr="00FD5F8F" w:rsidRDefault="00050553" w:rsidP="00050553">
            <w:pPr>
              <w:jc w:val="center"/>
            </w:pPr>
          </w:p>
        </w:tc>
        <w:tc>
          <w:tcPr>
            <w:tcW w:w="1350" w:type="dxa"/>
          </w:tcPr>
          <w:p w14:paraId="48A68374" w14:textId="77777777" w:rsidR="00050553" w:rsidRPr="00FD5F8F" w:rsidRDefault="00050553" w:rsidP="00050553">
            <w:pPr>
              <w:jc w:val="center"/>
            </w:pPr>
          </w:p>
        </w:tc>
        <w:tc>
          <w:tcPr>
            <w:tcW w:w="1345" w:type="dxa"/>
          </w:tcPr>
          <w:p w14:paraId="370DD754" w14:textId="77777777" w:rsidR="00050553" w:rsidRPr="00FD5F8F" w:rsidRDefault="00050553" w:rsidP="00050553">
            <w:pPr>
              <w:jc w:val="center"/>
            </w:pPr>
            <w:r>
              <w:t>*</w:t>
            </w:r>
          </w:p>
        </w:tc>
      </w:tr>
      <w:tr w:rsidR="00050553" w:rsidRPr="00FD5F8F" w14:paraId="4AB31BB7" w14:textId="77777777" w:rsidTr="00ED2C7C">
        <w:tc>
          <w:tcPr>
            <w:tcW w:w="6745" w:type="dxa"/>
          </w:tcPr>
          <w:p w14:paraId="10AB809C" w14:textId="77777777" w:rsidR="00050553" w:rsidRPr="00FD5F8F" w:rsidRDefault="00050553" w:rsidP="00050553">
            <w:r w:rsidRPr="00FD5F8F">
              <w:t>21-30 pounds</w:t>
            </w:r>
          </w:p>
        </w:tc>
        <w:tc>
          <w:tcPr>
            <w:tcW w:w="1350" w:type="dxa"/>
          </w:tcPr>
          <w:p w14:paraId="1E719E44" w14:textId="77777777" w:rsidR="00050553" w:rsidRPr="00FD5F8F" w:rsidRDefault="00050553" w:rsidP="00050553">
            <w:pPr>
              <w:jc w:val="center"/>
            </w:pPr>
          </w:p>
        </w:tc>
        <w:tc>
          <w:tcPr>
            <w:tcW w:w="1350" w:type="dxa"/>
          </w:tcPr>
          <w:p w14:paraId="07D15605" w14:textId="77777777" w:rsidR="00050553" w:rsidRPr="00FD5F8F" w:rsidRDefault="00050553" w:rsidP="00050553">
            <w:pPr>
              <w:jc w:val="center"/>
            </w:pPr>
            <w:r>
              <w:rPr>
                <w:rFonts w:ascii="Calibri" w:eastAsia="Calibri" w:hAnsi="Calibri"/>
                <w:sz w:val="22"/>
                <w:szCs w:val="22"/>
              </w:rPr>
              <w:t>*</w:t>
            </w:r>
          </w:p>
        </w:tc>
        <w:tc>
          <w:tcPr>
            <w:tcW w:w="1345" w:type="dxa"/>
          </w:tcPr>
          <w:p w14:paraId="04DDC3F4" w14:textId="77777777" w:rsidR="00050553" w:rsidRPr="00FD5F8F" w:rsidRDefault="00050553" w:rsidP="00050553">
            <w:pPr>
              <w:jc w:val="center"/>
            </w:pPr>
          </w:p>
        </w:tc>
      </w:tr>
      <w:tr w:rsidR="00050553" w:rsidRPr="00FD5F8F" w14:paraId="5CAC2F07" w14:textId="77777777" w:rsidTr="00ED2C7C">
        <w:tc>
          <w:tcPr>
            <w:tcW w:w="6745" w:type="dxa"/>
          </w:tcPr>
          <w:p w14:paraId="543B1E89" w14:textId="77777777" w:rsidR="00050553" w:rsidRPr="00FD5F8F" w:rsidRDefault="00050553" w:rsidP="00050553">
            <w:r w:rsidRPr="00FD5F8F">
              <w:t>31-40 pounds</w:t>
            </w:r>
          </w:p>
        </w:tc>
        <w:tc>
          <w:tcPr>
            <w:tcW w:w="1350" w:type="dxa"/>
          </w:tcPr>
          <w:p w14:paraId="7B0F4C8D" w14:textId="77777777" w:rsidR="00050553" w:rsidRPr="00FD5F8F" w:rsidRDefault="00050553" w:rsidP="00050553">
            <w:pPr>
              <w:jc w:val="center"/>
            </w:pPr>
            <w:r>
              <w:rPr>
                <w:rFonts w:ascii="Calibri" w:eastAsia="Calibri" w:hAnsi="Calibri"/>
                <w:sz w:val="22"/>
                <w:szCs w:val="22"/>
              </w:rPr>
              <w:t>*</w:t>
            </w:r>
          </w:p>
        </w:tc>
        <w:tc>
          <w:tcPr>
            <w:tcW w:w="1350" w:type="dxa"/>
          </w:tcPr>
          <w:p w14:paraId="14F8B4D0" w14:textId="77777777" w:rsidR="00050553" w:rsidRPr="00FD5F8F" w:rsidRDefault="00050553" w:rsidP="00050553">
            <w:pPr>
              <w:jc w:val="center"/>
            </w:pPr>
          </w:p>
        </w:tc>
        <w:tc>
          <w:tcPr>
            <w:tcW w:w="1345" w:type="dxa"/>
          </w:tcPr>
          <w:p w14:paraId="243D3F25" w14:textId="77777777" w:rsidR="00050553" w:rsidRPr="00FD5F8F" w:rsidRDefault="00050553" w:rsidP="00050553">
            <w:pPr>
              <w:jc w:val="center"/>
            </w:pPr>
          </w:p>
        </w:tc>
      </w:tr>
      <w:tr w:rsidR="00050553" w:rsidRPr="00FD5F8F" w14:paraId="48448C10" w14:textId="77777777" w:rsidTr="00ED2C7C">
        <w:tc>
          <w:tcPr>
            <w:tcW w:w="6745" w:type="dxa"/>
          </w:tcPr>
          <w:p w14:paraId="54950F69" w14:textId="77777777" w:rsidR="00050553" w:rsidRPr="00FD5F8F" w:rsidRDefault="00050553" w:rsidP="00050553">
            <w:r w:rsidRPr="00FD5F8F">
              <w:t>41-50 pounds</w:t>
            </w:r>
          </w:p>
        </w:tc>
        <w:tc>
          <w:tcPr>
            <w:tcW w:w="1350" w:type="dxa"/>
          </w:tcPr>
          <w:p w14:paraId="757D1040" w14:textId="77777777" w:rsidR="00050553" w:rsidRPr="00FD5F8F" w:rsidRDefault="00050553" w:rsidP="00050553">
            <w:pPr>
              <w:jc w:val="center"/>
            </w:pPr>
            <w:r>
              <w:rPr>
                <w:rFonts w:ascii="Calibri" w:eastAsia="Calibri" w:hAnsi="Calibri"/>
                <w:sz w:val="22"/>
                <w:szCs w:val="22"/>
              </w:rPr>
              <w:t>*</w:t>
            </w:r>
          </w:p>
        </w:tc>
        <w:tc>
          <w:tcPr>
            <w:tcW w:w="1350" w:type="dxa"/>
          </w:tcPr>
          <w:p w14:paraId="59E550AC" w14:textId="77777777" w:rsidR="00050553" w:rsidRPr="00FD5F8F" w:rsidRDefault="00050553" w:rsidP="00050553">
            <w:pPr>
              <w:jc w:val="center"/>
            </w:pPr>
          </w:p>
        </w:tc>
        <w:tc>
          <w:tcPr>
            <w:tcW w:w="1345" w:type="dxa"/>
          </w:tcPr>
          <w:p w14:paraId="4D54C634" w14:textId="77777777" w:rsidR="00050553" w:rsidRPr="00FD5F8F" w:rsidRDefault="00050553" w:rsidP="00050553">
            <w:pPr>
              <w:jc w:val="center"/>
            </w:pPr>
          </w:p>
        </w:tc>
      </w:tr>
      <w:tr w:rsidR="00050553" w:rsidRPr="00FD5F8F" w14:paraId="2B28BD53" w14:textId="77777777" w:rsidTr="00ED2C7C">
        <w:tc>
          <w:tcPr>
            <w:tcW w:w="6745" w:type="dxa"/>
          </w:tcPr>
          <w:p w14:paraId="08BE0D1E" w14:textId="77777777" w:rsidR="00050553" w:rsidRPr="00FD5F8F" w:rsidRDefault="00050553" w:rsidP="00050553">
            <w:r w:rsidRPr="00FD5F8F">
              <w:t>51 pounds or more</w:t>
            </w:r>
          </w:p>
        </w:tc>
        <w:tc>
          <w:tcPr>
            <w:tcW w:w="1350" w:type="dxa"/>
          </w:tcPr>
          <w:p w14:paraId="7E0A006D" w14:textId="77777777" w:rsidR="00050553" w:rsidRPr="00FD5F8F" w:rsidRDefault="00050553" w:rsidP="00050553">
            <w:pPr>
              <w:jc w:val="center"/>
            </w:pPr>
            <w:r>
              <w:rPr>
                <w:rFonts w:ascii="Calibri" w:eastAsia="Calibri" w:hAnsi="Calibri"/>
                <w:sz w:val="22"/>
                <w:szCs w:val="22"/>
              </w:rPr>
              <w:t>*</w:t>
            </w:r>
          </w:p>
        </w:tc>
        <w:tc>
          <w:tcPr>
            <w:tcW w:w="1350" w:type="dxa"/>
          </w:tcPr>
          <w:p w14:paraId="60BF4F34" w14:textId="77777777" w:rsidR="00050553" w:rsidRPr="00FD5F8F" w:rsidRDefault="00050553" w:rsidP="00050553">
            <w:pPr>
              <w:jc w:val="center"/>
            </w:pPr>
          </w:p>
        </w:tc>
        <w:tc>
          <w:tcPr>
            <w:tcW w:w="1345" w:type="dxa"/>
          </w:tcPr>
          <w:p w14:paraId="264E769A" w14:textId="77777777" w:rsidR="00050553" w:rsidRPr="00FD5F8F" w:rsidRDefault="00050553" w:rsidP="00050553">
            <w:pPr>
              <w:jc w:val="center"/>
            </w:pPr>
          </w:p>
        </w:tc>
      </w:tr>
    </w:tbl>
    <w:p w14:paraId="54F3E8A6" w14:textId="77777777" w:rsidR="00050553" w:rsidRDefault="00050553" w:rsidP="00050553">
      <w:pPr>
        <w:pStyle w:val="ListParagraph"/>
      </w:pPr>
    </w:p>
    <w:p w14:paraId="2C311DCB" w14:textId="77777777" w:rsidR="00794F80" w:rsidRPr="00FD5F8F" w:rsidRDefault="00794F80" w:rsidP="00050553">
      <w:pPr>
        <w:pStyle w:val="ListParagraph"/>
        <w:numPr>
          <w:ilvl w:val="0"/>
          <w:numId w:val="1"/>
        </w:numPr>
      </w:pPr>
      <w:r w:rsidRPr="00FD5F8F">
        <w:t xml:space="preserve">Bending, pushing, pulling, and lifting equipment of various weights and sizes.  </w:t>
      </w:r>
    </w:p>
    <w:p w14:paraId="7350C764" w14:textId="77777777" w:rsidR="00794F80" w:rsidRPr="00FD5F8F" w:rsidRDefault="00794F80" w:rsidP="00794F80">
      <w:pPr>
        <w:pStyle w:val="ListParagraph"/>
        <w:numPr>
          <w:ilvl w:val="0"/>
          <w:numId w:val="1"/>
        </w:numPr>
      </w:pPr>
      <w:r w:rsidRPr="00FD5F8F">
        <w:t>Frequently required to lift and /or move up to 25 pounds.</w:t>
      </w:r>
    </w:p>
    <w:p w14:paraId="7CFE2E93" w14:textId="77777777" w:rsidR="00794F80" w:rsidRPr="00FD5F8F" w:rsidRDefault="00794F80" w:rsidP="00794F80">
      <w:pPr>
        <w:pStyle w:val="ListParagraph"/>
        <w:numPr>
          <w:ilvl w:val="0"/>
          <w:numId w:val="1"/>
        </w:numPr>
      </w:pPr>
      <w:r w:rsidRPr="00FD5F8F">
        <w:t>Occasionally required to lift and /or move up to 50 pounds of department supplies and equipment.</w:t>
      </w:r>
    </w:p>
    <w:p w14:paraId="3E4DC94B" w14:textId="77777777" w:rsidR="00794F80" w:rsidRPr="00FD5F8F" w:rsidRDefault="00794F80" w:rsidP="00794F80">
      <w:pPr>
        <w:pStyle w:val="ListParagraph"/>
        <w:numPr>
          <w:ilvl w:val="0"/>
          <w:numId w:val="1"/>
        </w:numPr>
      </w:pPr>
      <w:r w:rsidRPr="00FD5F8F">
        <w:t>Occasionally may need to move supplies or equipment over 75 pounds.</w:t>
      </w:r>
    </w:p>
    <w:p w14:paraId="493020E1" w14:textId="77777777" w:rsidR="00794F80" w:rsidRPr="00FD5F8F" w:rsidRDefault="00794F80" w:rsidP="00794F80">
      <w:pPr>
        <w:pStyle w:val="ListParagraph"/>
        <w:numPr>
          <w:ilvl w:val="0"/>
          <w:numId w:val="1"/>
        </w:numPr>
      </w:pPr>
      <w:r w:rsidRPr="00FD5F8F">
        <w:t xml:space="preserve">Walking and standing most of the time. </w:t>
      </w:r>
    </w:p>
    <w:p w14:paraId="566A4163" w14:textId="77777777" w:rsidR="00794F80" w:rsidRPr="00FD5F8F" w:rsidRDefault="00794F80" w:rsidP="00794F80">
      <w:pPr>
        <w:pStyle w:val="ListParagraph"/>
        <w:numPr>
          <w:ilvl w:val="0"/>
          <w:numId w:val="1"/>
        </w:numPr>
      </w:pPr>
      <w:r w:rsidRPr="00FD5F8F">
        <w:t xml:space="preserve">One must exhibit good communication skills. </w:t>
      </w:r>
    </w:p>
    <w:p w14:paraId="455B5126" w14:textId="77777777" w:rsidR="00794F80" w:rsidRPr="00FD5F8F" w:rsidRDefault="00794F80" w:rsidP="00794F80">
      <w:pPr>
        <w:pStyle w:val="ListParagraph"/>
        <w:numPr>
          <w:ilvl w:val="0"/>
          <w:numId w:val="1"/>
        </w:numPr>
      </w:pPr>
      <w:r w:rsidRPr="00FD5F8F">
        <w:t>One must exhibit good critical thinking skill in and out of emergency situations.</w:t>
      </w:r>
    </w:p>
    <w:p w14:paraId="5B450501" w14:textId="77777777" w:rsidR="00794F80" w:rsidRPr="00FD5F8F" w:rsidRDefault="00794F80" w:rsidP="00794F80">
      <w:pPr>
        <w:pStyle w:val="ListParagraph"/>
        <w:numPr>
          <w:ilvl w:val="0"/>
          <w:numId w:val="1"/>
        </w:numPr>
      </w:pPr>
      <w:r w:rsidRPr="00FD5F8F">
        <w:t>One must be able to make complex decisions in and out of emergency situations.</w:t>
      </w:r>
    </w:p>
    <w:p w14:paraId="01DDEE47" w14:textId="77777777" w:rsidR="00794F80" w:rsidRDefault="00794F80" w:rsidP="00794F80">
      <w:pPr>
        <w:pStyle w:val="ListParagraph"/>
        <w:numPr>
          <w:ilvl w:val="0"/>
          <w:numId w:val="1"/>
        </w:numPr>
      </w:pPr>
      <w:r w:rsidRPr="00FD5F8F">
        <w:t xml:space="preserve">One may be subject to unpleasant odor and sights and may require the wearing of Personal Protective Equipment (PPE) as some tasks involve exposure to blood, body fluids or tissues. </w:t>
      </w:r>
    </w:p>
    <w:p w14:paraId="3A0AD762" w14:textId="77777777" w:rsidR="006D44FD" w:rsidRPr="00FD5F8F" w:rsidRDefault="006D44FD" w:rsidP="00794F80">
      <w:pPr>
        <w:pStyle w:val="ListParagraph"/>
        <w:numPr>
          <w:ilvl w:val="0"/>
          <w:numId w:val="1"/>
        </w:numPr>
      </w:pPr>
      <w:r>
        <w:t>Required to wear radiation safety badge along with lead aprons when working in fluoroscopic cases.</w:t>
      </w:r>
    </w:p>
    <w:p w14:paraId="4CF5B048" w14:textId="77777777" w:rsidR="00794F80" w:rsidRPr="00FD5F8F" w:rsidRDefault="00794F80" w:rsidP="00794F80">
      <w:pPr>
        <w:pStyle w:val="ListParagraph"/>
        <w:numPr>
          <w:ilvl w:val="0"/>
          <w:numId w:val="1"/>
        </w:numPr>
      </w:pPr>
      <w:r w:rsidRPr="00FD5F8F">
        <w:t>There is possibility of cuts, burns, and needle sticks, communicable diseases, exposure to radiation during fluoroscopy along with exposure to chemicals.</w:t>
      </w:r>
    </w:p>
    <w:p w14:paraId="0878974C" w14:textId="77777777" w:rsidR="00794F80" w:rsidRPr="00FD5F8F" w:rsidRDefault="00794F80" w:rsidP="00794F80">
      <w:pPr>
        <w:pStyle w:val="ListParagraph"/>
        <w:numPr>
          <w:ilvl w:val="0"/>
          <w:numId w:val="1"/>
        </w:numPr>
      </w:pPr>
      <w:r w:rsidRPr="00FD5F8F">
        <w:t>Good speech, hearing and sight (including visual acuity and color perception) and sense of smell are essential.</w:t>
      </w:r>
    </w:p>
    <w:p w14:paraId="1550E99F" w14:textId="77777777" w:rsidR="00794F80" w:rsidRPr="00FD5F8F" w:rsidRDefault="00794F80" w:rsidP="00794F80"/>
    <w:p w14:paraId="5C1F3647" w14:textId="77777777" w:rsidR="00794F80" w:rsidRPr="00FD5F8F" w:rsidRDefault="00794F80" w:rsidP="00794F80"/>
    <w:p w14:paraId="34722081" w14:textId="77777777" w:rsidR="00FF5C75" w:rsidRPr="00FD5F8F" w:rsidRDefault="00FF5C75" w:rsidP="00FF5C75">
      <w:r w:rsidRPr="00FD5F8F">
        <w:t>Disclaimer:  While this is intended to be an accurate reflection of the current job, management reserves the right to revise the job or to require that other or different tasks be performed whe</w:t>
      </w:r>
      <w:r w:rsidR="00050553">
        <w:t>n circumstances change (</w:t>
      </w:r>
      <w:proofErr w:type="gramStart"/>
      <w:r w:rsidR="00050553">
        <w:t>i.e.</w:t>
      </w:r>
      <w:proofErr w:type="gramEnd"/>
      <w:r w:rsidRPr="00FD5F8F">
        <w:t xml:space="preserve"> emergencies, staffing changes, etc.)</w:t>
      </w:r>
    </w:p>
    <w:p w14:paraId="1955BF1F" w14:textId="77777777" w:rsidR="00FF5C75" w:rsidRPr="00FD5F8F" w:rsidRDefault="00FF5C75" w:rsidP="00FF5C75"/>
    <w:p w14:paraId="0991BBF7" w14:textId="77777777" w:rsidR="00050553" w:rsidRDefault="00050553" w:rsidP="00FF5C75"/>
    <w:p w14:paraId="36E4B2F2" w14:textId="77777777" w:rsidR="00FF5C75" w:rsidRPr="00FD5F8F" w:rsidRDefault="00FF5C75" w:rsidP="00FF5C75">
      <w:pPr>
        <w:rPr>
          <w:sz w:val="16"/>
          <w:szCs w:val="16"/>
        </w:rPr>
      </w:pPr>
      <w:r w:rsidRPr="00FD5F8F">
        <w:t>Employee Signature___________________________________</w:t>
      </w:r>
      <w:r w:rsidRPr="00FD5F8F">
        <w:tab/>
        <w:t>Date __________________</w:t>
      </w:r>
      <w:r w:rsidRPr="00FD5F8F">
        <w:rPr>
          <w:sz w:val="16"/>
          <w:szCs w:val="16"/>
        </w:rPr>
        <w:t xml:space="preserve"> </w:t>
      </w:r>
      <w:r w:rsidRPr="00FD5F8F">
        <w:rPr>
          <w:sz w:val="16"/>
          <w:szCs w:val="16"/>
        </w:rPr>
        <w:tab/>
      </w:r>
    </w:p>
    <w:p w14:paraId="7EB1BAF0" w14:textId="77777777" w:rsidR="00FF5C75" w:rsidRPr="00FD5F8F" w:rsidRDefault="00FF5C75" w:rsidP="00FF5C75">
      <w:pPr>
        <w:rPr>
          <w:sz w:val="16"/>
          <w:szCs w:val="16"/>
        </w:rPr>
      </w:pPr>
    </w:p>
    <w:p w14:paraId="035D7EE7" w14:textId="77777777" w:rsidR="00050553" w:rsidRDefault="00050553" w:rsidP="00FF5C75"/>
    <w:p w14:paraId="34DA252E" w14:textId="77777777" w:rsidR="008670C1" w:rsidRDefault="00FF5C75" w:rsidP="008670C1">
      <w:r w:rsidRPr="00FD5F8F">
        <w:t>Manager’s Signature __________________________</w:t>
      </w:r>
      <w:r w:rsidR="008670C1">
        <w:t>________</w:t>
      </w:r>
      <w:r w:rsidR="008670C1">
        <w:tab/>
        <w:t>Date _______________</w:t>
      </w:r>
      <w:r w:rsidR="008670C1">
        <w:softHyphen/>
      </w:r>
      <w:r w:rsidR="008670C1">
        <w:softHyphen/>
        <w:t>___</w:t>
      </w:r>
    </w:p>
    <w:p w14:paraId="2FD13792" w14:textId="77777777" w:rsidR="008670C1" w:rsidRDefault="008670C1" w:rsidP="008670C1"/>
    <w:p w14:paraId="084D980F" w14:textId="77777777" w:rsidR="008670C1" w:rsidRDefault="008670C1" w:rsidP="008670C1"/>
    <w:p w14:paraId="2D7AD7EA" w14:textId="77777777" w:rsidR="00ED4CFE" w:rsidRDefault="00ED4CFE" w:rsidP="00ED4CFE"/>
    <w:p w14:paraId="64296DE9" w14:textId="77777777" w:rsidR="00ED4CFE" w:rsidRDefault="00ED4CFE" w:rsidP="00ED4CFE"/>
    <w:p w14:paraId="24B2D49E" w14:textId="77777777" w:rsidR="00ED4CFE" w:rsidRDefault="00ED4CFE" w:rsidP="00ED4CFE"/>
    <w:p w14:paraId="65B91BAF" w14:textId="77777777" w:rsidR="00ED4CFE" w:rsidRDefault="00ED4CFE" w:rsidP="00ED4CFE"/>
    <w:p w14:paraId="7553E0EA" w14:textId="77777777" w:rsidR="00ED4CFE" w:rsidRDefault="00ED4CFE" w:rsidP="00ED4CFE"/>
    <w:p w14:paraId="45CB1EB7" w14:textId="77777777" w:rsidR="00ED4CFE" w:rsidRDefault="00ED4CFE" w:rsidP="00ED4CFE"/>
    <w:p w14:paraId="14F04C49" w14:textId="77777777" w:rsidR="00ED4CFE" w:rsidRDefault="00ED4CFE" w:rsidP="00ED4CFE"/>
    <w:p w14:paraId="0363B88F" w14:textId="77777777" w:rsidR="00ED4CFE" w:rsidRDefault="00ED4CFE" w:rsidP="00ED4CFE"/>
    <w:p w14:paraId="19EB20FC" w14:textId="77777777" w:rsidR="00ED4CFE" w:rsidRDefault="00ED4CFE" w:rsidP="00ED4CFE"/>
    <w:p w14:paraId="4C235D83" w14:textId="77777777" w:rsidR="00ED4CFE" w:rsidRDefault="00ED4CFE" w:rsidP="00ED4CFE"/>
    <w:p w14:paraId="101FF00C" w14:textId="77777777" w:rsidR="00ED4CFE" w:rsidRDefault="00ED4CFE" w:rsidP="00ED4CFE"/>
    <w:p w14:paraId="65BC1D53" w14:textId="77777777" w:rsidR="00ED4CFE" w:rsidRDefault="00ED4CFE" w:rsidP="00ED4CFE"/>
    <w:p w14:paraId="1A2EA21F" w14:textId="77777777" w:rsidR="00ED4CFE" w:rsidRDefault="00ED4CFE" w:rsidP="00ED4CFE"/>
    <w:p w14:paraId="5CC059B6" w14:textId="77777777" w:rsidR="00ED4CFE" w:rsidRDefault="00ED4CFE" w:rsidP="00ED4CFE"/>
    <w:p w14:paraId="2BA34F73" w14:textId="77777777" w:rsidR="00ED4CFE" w:rsidRDefault="00ED4CFE" w:rsidP="00ED4CFE"/>
    <w:p w14:paraId="3012BA36" w14:textId="77777777" w:rsidR="00ED4CFE" w:rsidRDefault="00ED4CFE" w:rsidP="00ED4CFE"/>
    <w:p w14:paraId="64DF38AD" w14:textId="77777777" w:rsidR="00ED4CFE" w:rsidRDefault="00ED4CFE" w:rsidP="00ED4CFE"/>
    <w:p w14:paraId="027E0921" w14:textId="77777777" w:rsidR="00ED4CFE" w:rsidRDefault="00ED4CFE" w:rsidP="00ED4CFE"/>
    <w:p w14:paraId="47606BC0" w14:textId="77777777" w:rsidR="00ED4CFE" w:rsidRDefault="00ED4CFE" w:rsidP="00ED4CFE"/>
    <w:p w14:paraId="35475BC3" w14:textId="77777777" w:rsidR="00ED4CFE" w:rsidRDefault="00ED4CFE" w:rsidP="00ED4CFE"/>
    <w:p w14:paraId="1E70D77C" w14:textId="77777777" w:rsidR="00ED4CFE" w:rsidRDefault="00ED4CFE" w:rsidP="00ED4CFE"/>
    <w:p w14:paraId="38178223" w14:textId="77777777" w:rsidR="00ED4CFE" w:rsidRDefault="00ED4CFE" w:rsidP="00ED4CFE"/>
    <w:p w14:paraId="037D45B8" w14:textId="77777777" w:rsidR="00ED4CFE" w:rsidRDefault="00ED4CFE" w:rsidP="00ED4CFE"/>
    <w:p w14:paraId="2798B465" w14:textId="77777777" w:rsidR="00ED4CFE" w:rsidRDefault="00ED4CFE" w:rsidP="00ED4CFE"/>
    <w:p w14:paraId="374FC330" w14:textId="77777777" w:rsidR="00ED4CFE" w:rsidRDefault="00ED4CFE" w:rsidP="00ED4CFE"/>
    <w:p w14:paraId="384DD2D4" w14:textId="77777777" w:rsidR="00ED4CFE" w:rsidRDefault="00ED4CFE" w:rsidP="00ED4CFE"/>
    <w:p w14:paraId="6085D70C" w14:textId="012B9416" w:rsidR="00050553" w:rsidRPr="008670C1" w:rsidRDefault="008670C1" w:rsidP="00ED4CFE">
      <w:r>
        <w:rPr>
          <w:sz w:val="16"/>
          <w:szCs w:val="16"/>
        </w:rPr>
        <w:t xml:space="preserve"> Rev </w:t>
      </w:r>
      <w:r w:rsidR="002D6C8F">
        <w:rPr>
          <w:sz w:val="16"/>
          <w:szCs w:val="16"/>
        </w:rPr>
        <w:t>09</w:t>
      </w:r>
      <w:r>
        <w:rPr>
          <w:sz w:val="16"/>
          <w:szCs w:val="16"/>
        </w:rPr>
        <w:t>/1</w:t>
      </w:r>
      <w:r w:rsidR="002D6C8F">
        <w:rPr>
          <w:sz w:val="16"/>
          <w:szCs w:val="16"/>
        </w:rPr>
        <w:t>5</w:t>
      </w:r>
      <w:r>
        <w:rPr>
          <w:sz w:val="16"/>
          <w:szCs w:val="16"/>
        </w:rPr>
        <w:t>/20</w:t>
      </w:r>
      <w:r w:rsidR="002D6C8F">
        <w:rPr>
          <w:sz w:val="16"/>
          <w:szCs w:val="16"/>
        </w:rPr>
        <w:t>20</w:t>
      </w:r>
      <w:r w:rsidR="00ED4CFE">
        <w:rPr>
          <w:sz w:val="16"/>
          <w:szCs w:val="16"/>
        </w:rPr>
        <w:t>, 10/21/2020</w:t>
      </w:r>
    </w:p>
    <w:sectPr w:rsidR="00050553" w:rsidRPr="008670C1" w:rsidSect="00794F8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B078" w14:textId="77777777" w:rsidR="007F545B" w:rsidRDefault="007F545B" w:rsidP="00794F80">
      <w:r>
        <w:separator/>
      </w:r>
    </w:p>
  </w:endnote>
  <w:endnote w:type="continuationSeparator" w:id="0">
    <w:p w14:paraId="72C0D653" w14:textId="77777777" w:rsidR="007F545B" w:rsidRDefault="007F545B" w:rsidP="0079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191121"/>
      <w:docPartObj>
        <w:docPartGallery w:val="Page Numbers (Bottom of Page)"/>
        <w:docPartUnique/>
      </w:docPartObj>
    </w:sdtPr>
    <w:sdtEndPr>
      <w:rPr>
        <w:noProof/>
        <w:sz w:val="18"/>
        <w:szCs w:val="18"/>
      </w:rPr>
    </w:sdtEndPr>
    <w:sdtContent>
      <w:p w14:paraId="7D71091E" w14:textId="77777777" w:rsidR="00794F80" w:rsidRPr="00050553" w:rsidRDefault="00794F80" w:rsidP="00050553">
        <w:pPr>
          <w:pStyle w:val="Footer"/>
          <w:jc w:val="center"/>
          <w:rPr>
            <w:noProof/>
            <w:sz w:val="20"/>
            <w:szCs w:val="20"/>
          </w:rPr>
        </w:pPr>
        <w:r w:rsidRPr="00050553">
          <w:rPr>
            <w:sz w:val="20"/>
            <w:szCs w:val="20"/>
          </w:rPr>
          <w:fldChar w:fldCharType="begin"/>
        </w:r>
        <w:r w:rsidRPr="00050553">
          <w:rPr>
            <w:sz w:val="20"/>
            <w:szCs w:val="20"/>
          </w:rPr>
          <w:instrText xml:space="preserve"> PAGE   \* MERGEFORMAT </w:instrText>
        </w:r>
        <w:r w:rsidRPr="00050553">
          <w:rPr>
            <w:sz w:val="20"/>
            <w:szCs w:val="20"/>
          </w:rPr>
          <w:fldChar w:fldCharType="separate"/>
        </w:r>
        <w:r w:rsidR="008670C1">
          <w:rPr>
            <w:noProof/>
            <w:sz w:val="20"/>
            <w:szCs w:val="20"/>
          </w:rPr>
          <w:t>2</w:t>
        </w:r>
        <w:r w:rsidRPr="00050553">
          <w:rPr>
            <w:noProof/>
            <w:sz w:val="20"/>
            <w:szCs w:val="20"/>
          </w:rPr>
          <w:fldChar w:fldCharType="end"/>
        </w:r>
      </w:p>
      <w:p w14:paraId="7477C8D2" w14:textId="77777777" w:rsidR="00794F80" w:rsidRPr="00794F80" w:rsidRDefault="00F468E5">
        <w:pPr>
          <w:pStyle w:val="Footer"/>
          <w:jc w:val="right"/>
          <w:rPr>
            <w:sz w:val="18"/>
            <w:szCs w:val="18"/>
          </w:rPr>
        </w:pPr>
      </w:p>
    </w:sdtContent>
  </w:sdt>
  <w:p w14:paraId="3260031F" w14:textId="77777777" w:rsidR="00794F80" w:rsidRDefault="00794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E04C" w14:textId="77777777" w:rsidR="007F545B" w:rsidRDefault="007F545B" w:rsidP="00794F80">
      <w:r>
        <w:separator/>
      </w:r>
    </w:p>
  </w:footnote>
  <w:footnote w:type="continuationSeparator" w:id="0">
    <w:p w14:paraId="4FD08D8B" w14:textId="77777777" w:rsidR="007F545B" w:rsidRDefault="007F545B" w:rsidP="0079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D3AC" w14:textId="77777777" w:rsidR="00794F80" w:rsidRDefault="00794F80">
    <w:pPr>
      <w:pStyle w:val="Header"/>
    </w:pPr>
  </w:p>
  <w:p w14:paraId="27B24BD2" w14:textId="77777777" w:rsidR="00794F80" w:rsidRDefault="00050553" w:rsidP="00050553">
    <w:pPr>
      <w:pStyle w:val="Header"/>
      <w:jc w:val="center"/>
    </w:pPr>
    <w:r>
      <w:rPr>
        <w:noProof/>
      </w:rPr>
      <w:drawing>
        <wp:inline distT="0" distB="0" distL="0" distR="0" wp14:anchorId="7CB5E877" wp14:editId="69A40F1F">
          <wp:extent cx="3699510" cy="828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9510" cy="828675"/>
                  </a:xfrm>
                  <a:prstGeom prst="rect">
                    <a:avLst/>
                  </a:prstGeom>
                </pic:spPr>
              </pic:pic>
            </a:graphicData>
          </a:graphic>
        </wp:inline>
      </w:drawing>
    </w:r>
  </w:p>
  <w:p w14:paraId="7E138510" w14:textId="77777777" w:rsidR="00794F80" w:rsidRDefault="00794F80">
    <w:pPr>
      <w:pStyle w:val="Header"/>
    </w:pPr>
  </w:p>
  <w:p w14:paraId="4DE4A57B" w14:textId="77777777" w:rsidR="00794F80" w:rsidRDefault="00050553" w:rsidP="00050553">
    <w:pPr>
      <w:pStyle w:val="Header"/>
      <w:jc w:val="center"/>
      <w:rPr>
        <w:b/>
      </w:rPr>
    </w:pPr>
    <w:r>
      <w:rPr>
        <w:b/>
      </w:rPr>
      <w:t xml:space="preserve">          </w:t>
    </w:r>
    <w:r w:rsidR="00794F80" w:rsidRPr="00794F80">
      <w:rPr>
        <w:b/>
      </w:rPr>
      <w:t>POSITION DESCRIPTION/PERFORMANCE STANDARDS</w:t>
    </w:r>
  </w:p>
  <w:p w14:paraId="57AD4476" w14:textId="77777777" w:rsidR="00C17E6F" w:rsidRPr="00794F80" w:rsidRDefault="00C17E6F" w:rsidP="0005055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2AF"/>
    <w:multiLevelType w:val="hybridMultilevel"/>
    <w:tmpl w:val="DC5AE8FA"/>
    <w:lvl w:ilvl="0" w:tplc="713EB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15A43"/>
    <w:multiLevelType w:val="hybridMultilevel"/>
    <w:tmpl w:val="E612E39A"/>
    <w:lvl w:ilvl="0" w:tplc="713EB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27BAA"/>
    <w:multiLevelType w:val="hybridMultilevel"/>
    <w:tmpl w:val="F900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80"/>
    <w:rsid w:val="00050553"/>
    <w:rsid w:val="002D6C8F"/>
    <w:rsid w:val="004F431C"/>
    <w:rsid w:val="006D44FD"/>
    <w:rsid w:val="006D62F5"/>
    <w:rsid w:val="0072695E"/>
    <w:rsid w:val="00794F80"/>
    <w:rsid w:val="007F545B"/>
    <w:rsid w:val="008670C1"/>
    <w:rsid w:val="00880DE3"/>
    <w:rsid w:val="009275F3"/>
    <w:rsid w:val="00A41760"/>
    <w:rsid w:val="00A704EE"/>
    <w:rsid w:val="00B420E2"/>
    <w:rsid w:val="00B8312F"/>
    <w:rsid w:val="00C17E6F"/>
    <w:rsid w:val="00C419FD"/>
    <w:rsid w:val="00E40E5D"/>
    <w:rsid w:val="00ED4CFE"/>
    <w:rsid w:val="00F468E5"/>
    <w:rsid w:val="00FD5F8F"/>
    <w:rsid w:val="00F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B29AE9"/>
  <w15:chartTrackingRefBased/>
  <w15:docId w15:val="{0544C5A9-C6EF-4CA8-BC70-2E7420BC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80"/>
    <w:pPr>
      <w:ind w:left="720"/>
      <w:contextualSpacing/>
    </w:pPr>
  </w:style>
  <w:style w:type="paragraph" w:styleId="Header">
    <w:name w:val="header"/>
    <w:basedOn w:val="Normal"/>
    <w:link w:val="HeaderChar"/>
    <w:uiPriority w:val="99"/>
    <w:unhideWhenUsed/>
    <w:rsid w:val="00794F80"/>
    <w:pPr>
      <w:tabs>
        <w:tab w:val="center" w:pos="4680"/>
        <w:tab w:val="right" w:pos="9360"/>
      </w:tabs>
    </w:pPr>
  </w:style>
  <w:style w:type="character" w:customStyle="1" w:styleId="HeaderChar">
    <w:name w:val="Header Char"/>
    <w:basedOn w:val="DefaultParagraphFont"/>
    <w:link w:val="Header"/>
    <w:uiPriority w:val="99"/>
    <w:rsid w:val="00794F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4F80"/>
    <w:pPr>
      <w:tabs>
        <w:tab w:val="center" w:pos="4680"/>
        <w:tab w:val="right" w:pos="9360"/>
      </w:tabs>
    </w:pPr>
  </w:style>
  <w:style w:type="character" w:customStyle="1" w:styleId="FooterChar">
    <w:name w:val="Footer Char"/>
    <w:basedOn w:val="DefaultParagraphFont"/>
    <w:link w:val="Footer"/>
    <w:uiPriority w:val="99"/>
    <w:rsid w:val="00794F80"/>
    <w:rPr>
      <w:rFonts w:ascii="Times New Roman" w:eastAsia="Times New Roman" w:hAnsi="Times New Roman" w:cs="Times New Roman"/>
      <w:sz w:val="24"/>
      <w:szCs w:val="24"/>
    </w:rPr>
  </w:style>
  <w:style w:type="table" w:styleId="TableGrid">
    <w:name w:val="Table Grid"/>
    <w:basedOn w:val="TableNormal"/>
    <w:uiPriority w:val="39"/>
    <w:rsid w:val="004F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4CF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Wittenberg</dc:creator>
  <cp:keywords/>
  <dc:description/>
  <cp:lastModifiedBy>Park Place</cp:lastModifiedBy>
  <cp:revision>2</cp:revision>
  <cp:lastPrinted>2018-05-14T15:45:00Z</cp:lastPrinted>
  <dcterms:created xsi:type="dcterms:W3CDTF">2021-06-17T20:30:00Z</dcterms:created>
  <dcterms:modified xsi:type="dcterms:W3CDTF">2021-06-17T20:30:00Z</dcterms:modified>
</cp:coreProperties>
</file>