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869D" w14:textId="401B0342" w:rsidR="0014691D" w:rsidRPr="003612C4" w:rsidRDefault="0014691D" w:rsidP="0014691D">
      <w:pPr>
        <w:outlineLvl w:val="0"/>
      </w:pPr>
      <w:r>
        <w:rPr>
          <w:b/>
        </w:rPr>
        <w:t>POSITION:</w:t>
      </w:r>
      <w:r w:rsidR="00D5033A" w:rsidRPr="00EC561F">
        <w:t xml:space="preserve"> </w:t>
      </w:r>
      <w:r w:rsidR="00D5033A" w:rsidRPr="00EC561F">
        <w:tab/>
      </w:r>
      <w:r w:rsidR="005F6D2B" w:rsidRPr="005F6D2B">
        <w:t>Medical Records Clerk III</w:t>
      </w:r>
      <w:r w:rsidR="003B3822">
        <w:t xml:space="preserve"> </w:t>
      </w:r>
      <w:r w:rsidR="001000D1">
        <w:t>/ Pain Auditor</w:t>
      </w:r>
      <w:r w:rsidR="005F6D2B" w:rsidRPr="005F6D2B">
        <w:t xml:space="preserve"> </w:t>
      </w:r>
      <w:r w:rsidR="001000D1">
        <w:t>(Non-Exempt)</w:t>
      </w:r>
      <w:r w:rsidRPr="00EC561F">
        <w:t xml:space="preserve">  </w:t>
      </w:r>
    </w:p>
    <w:p w14:paraId="341621AF" w14:textId="45505B78" w:rsidR="0014691D" w:rsidRPr="00EC561F" w:rsidRDefault="0014691D" w:rsidP="0014691D">
      <w:r>
        <w:rPr>
          <w:b/>
        </w:rPr>
        <w:t xml:space="preserve">DEPARTMENT:  </w:t>
      </w:r>
      <w:r w:rsidR="001000D1">
        <w:t>Medical Records</w:t>
      </w:r>
    </w:p>
    <w:p w14:paraId="50170420" w14:textId="77777777" w:rsidR="0014691D" w:rsidRDefault="0014691D" w:rsidP="0014691D">
      <w:pPr>
        <w:rPr>
          <w:b/>
        </w:rPr>
      </w:pPr>
    </w:p>
    <w:p w14:paraId="1E061964" w14:textId="77777777" w:rsidR="0014691D" w:rsidRDefault="0014691D" w:rsidP="0014691D">
      <w:pPr>
        <w:outlineLvl w:val="0"/>
        <w:rPr>
          <w:b/>
        </w:rPr>
      </w:pPr>
      <w:r>
        <w:rPr>
          <w:b/>
        </w:rPr>
        <w:t>Position Purpose</w:t>
      </w:r>
    </w:p>
    <w:p w14:paraId="6B08DC08" w14:textId="6718C3CD" w:rsidR="005F6D2B" w:rsidRPr="00106BFF" w:rsidRDefault="005F6D2B" w:rsidP="005F6D2B">
      <w:pPr>
        <w:autoSpaceDE w:val="0"/>
        <w:autoSpaceDN w:val="0"/>
        <w:adjustRightInd w:val="0"/>
        <w:rPr>
          <w:rFonts w:eastAsiaTheme="minorHAnsi"/>
          <w:color w:val="000000" w:themeColor="text1"/>
        </w:rPr>
      </w:pPr>
      <w:r w:rsidRPr="00106BFF">
        <w:rPr>
          <w:rFonts w:eastAsiaTheme="minorHAnsi"/>
          <w:color w:val="000000" w:themeColor="text1"/>
        </w:rPr>
        <w:t>The Medical Records Clerk</w:t>
      </w:r>
      <w:r w:rsidR="003B3822">
        <w:rPr>
          <w:rFonts w:eastAsiaTheme="minorHAnsi"/>
          <w:color w:val="000000" w:themeColor="text1"/>
        </w:rPr>
        <w:t xml:space="preserve"> III / Pain Auditor</w:t>
      </w:r>
      <w:r w:rsidRPr="00106BFF">
        <w:rPr>
          <w:rFonts w:eastAsiaTheme="minorHAnsi"/>
          <w:color w:val="000000" w:themeColor="text1"/>
        </w:rPr>
        <w:t xml:space="preserve"> handles dual funct</w:t>
      </w:r>
      <w:r w:rsidR="003B3822">
        <w:rPr>
          <w:rFonts w:eastAsiaTheme="minorHAnsi"/>
          <w:color w:val="000000" w:themeColor="text1"/>
        </w:rPr>
        <w:t xml:space="preserve">ions and </w:t>
      </w:r>
      <w:r w:rsidRPr="00106BFF">
        <w:rPr>
          <w:rFonts w:eastAsiaTheme="minorHAnsi"/>
          <w:color w:val="000000" w:themeColor="text1"/>
        </w:rPr>
        <w:t>is r</w:t>
      </w:r>
      <w:r w:rsidRPr="00106BFF">
        <w:rPr>
          <w:color w:val="000000" w:themeColor="text1"/>
        </w:rPr>
        <w:t xml:space="preserve">esponsible for maintaining, incorporating, and accurately accounting for all medical records information on each </w:t>
      </w:r>
      <w:r>
        <w:rPr>
          <w:color w:val="000000" w:themeColor="text1"/>
        </w:rPr>
        <w:t>patient</w:t>
      </w:r>
    </w:p>
    <w:p w14:paraId="4DEDFC6B" w14:textId="77777777" w:rsidR="002F556B" w:rsidRDefault="002F556B" w:rsidP="0014691D">
      <w:pPr>
        <w:outlineLvl w:val="0"/>
        <w:rPr>
          <w:b/>
        </w:rPr>
      </w:pPr>
    </w:p>
    <w:p w14:paraId="3DF962B9" w14:textId="77777777" w:rsidR="005F6D2B" w:rsidRDefault="005F6D2B" w:rsidP="0014691D">
      <w:pPr>
        <w:outlineLvl w:val="0"/>
        <w:rPr>
          <w:b/>
        </w:rPr>
      </w:pPr>
      <w:r>
        <w:rPr>
          <w:b/>
        </w:rPr>
        <w:t>Position Responsibilities</w:t>
      </w:r>
    </w:p>
    <w:p w14:paraId="234D227C" w14:textId="54983632" w:rsidR="005F6D2B" w:rsidRDefault="005F6D2B" w:rsidP="005F6D2B">
      <w:pPr>
        <w:widowControl w:val="0"/>
        <w:numPr>
          <w:ilvl w:val="0"/>
          <w:numId w:val="3"/>
        </w:numPr>
        <w:autoSpaceDE w:val="0"/>
        <w:autoSpaceDN w:val="0"/>
        <w:adjustRightInd w:val="0"/>
        <w:jc w:val="both"/>
      </w:pPr>
      <w:r>
        <w:t>Responsible for printing the upcoming schedule a week in advance and pull the medical records for upcoming dates of service</w:t>
      </w:r>
    </w:p>
    <w:p w14:paraId="6130A944" w14:textId="6E63F879" w:rsidR="005F6D2B" w:rsidRDefault="005F6D2B" w:rsidP="005F6D2B">
      <w:pPr>
        <w:widowControl w:val="0"/>
        <w:numPr>
          <w:ilvl w:val="0"/>
          <w:numId w:val="3"/>
        </w:numPr>
        <w:autoSpaceDE w:val="0"/>
        <w:autoSpaceDN w:val="0"/>
        <w:adjustRightInd w:val="0"/>
        <w:jc w:val="both"/>
      </w:pPr>
      <w:r>
        <w:t>Check the upcoming schedule daily for any add on cases and pull the medical record</w:t>
      </w:r>
    </w:p>
    <w:p w14:paraId="22DA74B7" w14:textId="0C4031C5" w:rsidR="005F6D2B" w:rsidRDefault="005F6D2B" w:rsidP="005F6D2B">
      <w:pPr>
        <w:widowControl w:val="0"/>
        <w:numPr>
          <w:ilvl w:val="0"/>
          <w:numId w:val="3"/>
        </w:numPr>
        <w:autoSpaceDE w:val="0"/>
        <w:autoSpaceDN w:val="0"/>
        <w:adjustRightInd w:val="0"/>
        <w:jc w:val="both"/>
      </w:pPr>
      <w:r>
        <w:t>Locate, request and track all charts that is not located at the facility from the offsite storage facility</w:t>
      </w:r>
    </w:p>
    <w:p w14:paraId="31BC503F" w14:textId="15C21721" w:rsidR="005F6D2B" w:rsidRDefault="005F6D2B" w:rsidP="005F6D2B">
      <w:pPr>
        <w:widowControl w:val="0"/>
        <w:numPr>
          <w:ilvl w:val="0"/>
          <w:numId w:val="3"/>
        </w:numPr>
        <w:autoSpaceDE w:val="0"/>
        <w:autoSpaceDN w:val="0"/>
        <w:adjustRightInd w:val="0"/>
        <w:jc w:val="both"/>
      </w:pPr>
      <w:r>
        <w:t>Receiving medical records from offsite storage, and logging in patients account that chart has been received and delivering the medical record to the appropriate requestor</w:t>
      </w:r>
    </w:p>
    <w:p w14:paraId="17E1E4BA" w14:textId="51FE082E" w:rsidR="00385D45" w:rsidRDefault="00385D45" w:rsidP="005F6D2B">
      <w:pPr>
        <w:widowControl w:val="0"/>
        <w:numPr>
          <w:ilvl w:val="0"/>
          <w:numId w:val="3"/>
        </w:numPr>
        <w:autoSpaceDE w:val="0"/>
        <w:autoSpaceDN w:val="0"/>
        <w:adjustRightInd w:val="0"/>
        <w:jc w:val="both"/>
      </w:pPr>
      <w:r>
        <w:t>Scan in all previous Medical Records prior to patient’s new visit</w:t>
      </w:r>
    </w:p>
    <w:p w14:paraId="0DF40956" w14:textId="198CB996" w:rsidR="005F0BB3" w:rsidRDefault="005F0BB3" w:rsidP="005F0BB3">
      <w:pPr>
        <w:widowControl w:val="0"/>
        <w:numPr>
          <w:ilvl w:val="0"/>
          <w:numId w:val="3"/>
        </w:numPr>
        <w:autoSpaceDE w:val="0"/>
        <w:autoSpaceDN w:val="0"/>
        <w:adjustRightInd w:val="0"/>
        <w:jc w:val="both"/>
      </w:pPr>
      <w:r>
        <w:t xml:space="preserve">Audits Pain medical record accurately and thoroughly for incomplete entries and incomplete signatures </w:t>
      </w:r>
    </w:p>
    <w:p w14:paraId="1D67C830" w14:textId="35FDF852" w:rsidR="00FA7473" w:rsidRDefault="00FA7473" w:rsidP="00385D45">
      <w:pPr>
        <w:widowControl w:val="0"/>
        <w:numPr>
          <w:ilvl w:val="0"/>
          <w:numId w:val="3"/>
        </w:numPr>
        <w:autoSpaceDE w:val="0"/>
        <w:autoSpaceDN w:val="0"/>
        <w:adjustRightInd w:val="0"/>
        <w:jc w:val="both"/>
      </w:pPr>
      <w:r>
        <w:t>Enter</w:t>
      </w:r>
      <w:r w:rsidR="00385D45">
        <w:t xml:space="preserve"> incomplete and</w:t>
      </w:r>
      <w:r>
        <w:t xml:space="preserve"> completed chart deficiencies in </w:t>
      </w:r>
      <w:r w:rsidR="00385D45">
        <w:t>Evident</w:t>
      </w:r>
    </w:p>
    <w:p w14:paraId="13561F54" w14:textId="77777777" w:rsidR="005F6D2B" w:rsidRDefault="005F6D2B" w:rsidP="0014691D">
      <w:pPr>
        <w:outlineLvl w:val="0"/>
        <w:rPr>
          <w:b/>
        </w:rPr>
      </w:pPr>
    </w:p>
    <w:p w14:paraId="69FC9E99" w14:textId="77777777" w:rsidR="0014691D" w:rsidRDefault="0014691D" w:rsidP="0014691D">
      <w:pPr>
        <w:outlineLvl w:val="0"/>
        <w:rPr>
          <w:b/>
        </w:rPr>
      </w:pPr>
      <w:r>
        <w:rPr>
          <w:b/>
        </w:rPr>
        <w:t>POSITION REQUIREMENTS</w:t>
      </w:r>
    </w:p>
    <w:p w14:paraId="1B5D3F8E" w14:textId="77777777" w:rsidR="0014691D" w:rsidRPr="00E62E60" w:rsidRDefault="0014691D" w:rsidP="0014691D">
      <w:pPr>
        <w:outlineLvl w:val="0"/>
      </w:pPr>
      <w:r>
        <w:rPr>
          <w:b/>
        </w:rPr>
        <w:t xml:space="preserve">Education: </w:t>
      </w:r>
      <w:r w:rsidR="00E62E60">
        <w:t>High School Diploma or equivalent</w:t>
      </w:r>
    </w:p>
    <w:p w14:paraId="635BFA9C" w14:textId="2A497AD0" w:rsidR="0014691D" w:rsidRDefault="0014691D" w:rsidP="0014691D">
      <w:pPr>
        <w:outlineLvl w:val="0"/>
      </w:pPr>
      <w:r>
        <w:rPr>
          <w:b/>
        </w:rPr>
        <w:t>Licenses and/or Certification</w:t>
      </w:r>
      <w:r w:rsidRPr="00D70AAA">
        <w:rPr>
          <w:b/>
        </w:rPr>
        <w:t xml:space="preserve">: </w:t>
      </w:r>
      <w:r w:rsidR="003B3822">
        <w:t>N</w:t>
      </w:r>
      <w:r w:rsidR="002F556B">
        <w:t>one required</w:t>
      </w:r>
    </w:p>
    <w:p w14:paraId="5AAA0C36" w14:textId="77777777" w:rsidR="0014691D" w:rsidRDefault="0014691D" w:rsidP="0014691D">
      <w:r>
        <w:t xml:space="preserve"> </w:t>
      </w:r>
    </w:p>
    <w:p w14:paraId="48A34FC7" w14:textId="77777777" w:rsidR="0014691D" w:rsidRDefault="0014691D" w:rsidP="0014691D">
      <w:pPr>
        <w:outlineLvl w:val="0"/>
        <w:rPr>
          <w:b/>
        </w:rPr>
      </w:pPr>
      <w:r>
        <w:rPr>
          <w:b/>
        </w:rPr>
        <w:t>WORKING RELATIONSHIPS</w:t>
      </w:r>
    </w:p>
    <w:p w14:paraId="3C386F2B" w14:textId="77777777" w:rsidR="0014691D" w:rsidRPr="005F6D2B" w:rsidRDefault="0014691D" w:rsidP="0014691D">
      <w:pPr>
        <w:outlineLvl w:val="0"/>
      </w:pPr>
      <w:r>
        <w:rPr>
          <w:b/>
        </w:rPr>
        <w:t xml:space="preserve">Position reports to: </w:t>
      </w:r>
      <w:r w:rsidR="005F6D2B">
        <w:t>Director of Medical Records</w:t>
      </w:r>
    </w:p>
    <w:p w14:paraId="76E0B288" w14:textId="77777777" w:rsidR="003B3822" w:rsidRDefault="003B3822" w:rsidP="0014691D">
      <w:pPr>
        <w:rPr>
          <w:b/>
        </w:rPr>
      </w:pPr>
    </w:p>
    <w:p w14:paraId="5C0D9159" w14:textId="252E13C7" w:rsidR="0014691D" w:rsidRDefault="0014691D" w:rsidP="0014691D">
      <w:r>
        <w:rPr>
          <w:b/>
        </w:rPr>
        <w:t xml:space="preserve">Interpersonal Relationships: </w:t>
      </w:r>
      <w:r>
        <w:t>As a representative of Park Place Surgical Hospital, all comments, attitudes and behavior have a direct effect on the facility’s image and perceptions of quality service. Interaction with patients, families, physicians, co-workers, vendors, etc. must be in a manner that is friendly, supportive, courteous, respectful, cooperative and professional. The behavior should promote an atmosphere of teamwork, which is congruent with facility standards and guidelines to promote positive relations. In order to prevent fraud and abuse of Federal and/or State statues, all duties and actions will be performed within the organizational Corporate Compliance Plan and the Code of Ethics</w:t>
      </w:r>
    </w:p>
    <w:p w14:paraId="5400ED75" w14:textId="77777777" w:rsidR="005F6D2B" w:rsidRDefault="005F6D2B" w:rsidP="0014691D">
      <w:pPr>
        <w:rPr>
          <w:b/>
        </w:rPr>
      </w:pPr>
    </w:p>
    <w:p w14:paraId="42A2939F" w14:textId="52377BE6" w:rsidR="0014691D" w:rsidRDefault="0014691D" w:rsidP="0014691D">
      <w:pPr>
        <w:rPr>
          <w:b/>
        </w:rPr>
      </w:pPr>
      <w:r>
        <w:rPr>
          <w:b/>
        </w:rPr>
        <w:t>Physical Demands</w:t>
      </w:r>
    </w:p>
    <w:p w14:paraId="35990005" w14:textId="77777777" w:rsidR="003B3822" w:rsidRDefault="003B3822" w:rsidP="0014691D">
      <w:pPr>
        <w:rPr>
          <w:b/>
        </w:rPr>
      </w:pPr>
    </w:p>
    <w:tbl>
      <w:tblPr>
        <w:tblStyle w:val="TableGrid"/>
        <w:tblW w:w="0" w:type="auto"/>
        <w:tblLook w:val="04A0" w:firstRow="1" w:lastRow="0" w:firstColumn="1" w:lastColumn="0" w:noHBand="0" w:noVBand="1"/>
      </w:tblPr>
      <w:tblGrid>
        <w:gridCol w:w="6745"/>
        <w:gridCol w:w="1350"/>
        <w:gridCol w:w="1350"/>
        <w:gridCol w:w="1345"/>
      </w:tblGrid>
      <w:tr w:rsidR="00D5033A" w:rsidRPr="00D5033A" w14:paraId="1DE2BCED" w14:textId="77777777" w:rsidTr="00ED2C7C">
        <w:tc>
          <w:tcPr>
            <w:tcW w:w="6745" w:type="dxa"/>
          </w:tcPr>
          <w:p w14:paraId="720606BC" w14:textId="77777777" w:rsidR="00D5033A" w:rsidRPr="00D5033A" w:rsidRDefault="00D5033A" w:rsidP="00ED2C7C">
            <w:pPr>
              <w:rPr>
                <w:b/>
                <w:sz w:val="28"/>
                <w:szCs w:val="28"/>
              </w:rPr>
            </w:pPr>
            <w:r w:rsidRPr="00D5033A">
              <w:rPr>
                <w:b/>
                <w:sz w:val="28"/>
                <w:szCs w:val="28"/>
              </w:rPr>
              <w:t>Percentage of Work Time</w:t>
            </w:r>
          </w:p>
        </w:tc>
        <w:tc>
          <w:tcPr>
            <w:tcW w:w="1350" w:type="dxa"/>
          </w:tcPr>
          <w:p w14:paraId="6C3D618A" w14:textId="77777777" w:rsidR="00D5033A" w:rsidRPr="00D5033A" w:rsidRDefault="00D5033A" w:rsidP="00ED2C7C">
            <w:pPr>
              <w:jc w:val="center"/>
              <w:rPr>
                <w:b/>
                <w:sz w:val="28"/>
                <w:szCs w:val="28"/>
              </w:rPr>
            </w:pPr>
            <w:r w:rsidRPr="00D5033A">
              <w:rPr>
                <w:b/>
                <w:sz w:val="28"/>
                <w:szCs w:val="28"/>
              </w:rPr>
              <w:t>1-33%</w:t>
            </w:r>
          </w:p>
        </w:tc>
        <w:tc>
          <w:tcPr>
            <w:tcW w:w="1350" w:type="dxa"/>
          </w:tcPr>
          <w:p w14:paraId="09D3E618" w14:textId="77777777" w:rsidR="00D5033A" w:rsidRPr="00D5033A" w:rsidRDefault="00D5033A" w:rsidP="00ED2C7C">
            <w:pPr>
              <w:jc w:val="center"/>
              <w:rPr>
                <w:b/>
                <w:sz w:val="28"/>
                <w:szCs w:val="28"/>
              </w:rPr>
            </w:pPr>
            <w:r w:rsidRPr="00D5033A">
              <w:rPr>
                <w:b/>
                <w:sz w:val="28"/>
                <w:szCs w:val="28"/>
              </w:rPr>
              <w:t>34-66%</w:t>
            </w:r>
          </w:p>
        </w:tc>
        <w:tc>
          <w:tcPr>
            <w:tcW w:w="1345" w:type="dxa"/>
          </w:tcPr>
          <w:p w14:paraId="212EDD0B" w14:textId="77777777" w:rsidR="00D5033A" w:rsidRPr="00D5033A" w:rsidRDefault="00D5033A" w:rsidP="00ED2C7C">
            <w:pPr>
              <w:jc w:val="center"/>
              <w:rPr>
                <w:b/>
                <w:sz w:val="28"/>
                <w:szCs w:val="28"/>
              </w:rPr>
            </w:pPr>
            <w:r w:rsidRPr="00D5033A">
              <w:rPr>
                <w:b/>
                <w:sz w:val="28"/>
                <w:szCs w:val="28"/>
              </w:rPr>
              <w:t>67-100%</w:t>
            </w:r>
          </w:p>
        </w:tc>
      </w:tr>
      <w:tr w:rsidR="00D5033A" w:rsidRPr="00D5033A" w14:paraId="73BD7CFF" w14:textId="77777777" w:rsidTr="00ED2C7C">
        <w:tc>
          <w:tcPr>
            <w:tcW w:w="6745" w:type="dxa"/>
          </w:tcPr>
          <w:p w14:paraId="1E767FFB" w14:textId="77777777" w:rsidR="00D5033A" w:rsidRPr="00D5033A" w:rsidRDefault="00D5033A" w:rsidP="00ED2C7C">
            <w:r w:rsidRPr="00D5033A">
              <w:t>Standing/Walking</w:t>
            </w:r>
          </w:p>
        </w:tc>
        <w:tc>
          <w:tcPr>
            <w:tcW w:w="1350" w:type="dxa"/>
          </w:tcPr>
          <w:p w14:paraId="43187648" w14:textId="77777777" w:rsidR="00D5033A" w:rsidRPr="00D5033A" w:rsidRDefault="00D5033A" w:rsidP="00ED2C7C">
            <w:pPr>
              <w:jc w:val="center"/>
            </w:pPr>
          </w:p>
        </w:tc>
        <w:tc>
          <w:tcPr>
            <w:tcW w:w="1350" w:type="dxa"/>
          </w:tcPr>
          <w:p w14:paraId="1C7E878B" w14:textId="77777777" w:rsidR="00D5033A" w:rsidRPr="00D5033A" w:rsidRDefault="00E62E60" w:rsidP="00ED2C7C">
            <w:pPr>
              <w:jc w:val="center"/>
            </w:pPr>
            <w:r>
              <w:t>*</w:t>
            </w:r>
          </w:p>
        </w:tc>
        <w:tc>
          <w:tcPr>
            <w:tcW w:w="1345" w:type="dxa"/>
          </w:tcPr>
          <w:p w14:paraId="3D229BBD" w14:textId="77777777" w:rsidR="00D5033A" w:rsidRPr="00D5033A" w:rsidRDefault="00D5033A" w:rsidP="00ED2C7C">
            <w:pPr>
              <w:jc w:val="center"/>
            </w:pPr>
          </w:p>
        </w:tc>
      </w:tr>
      <w:tr w:rsidR="00D5033A" w:rsidRPr="00D5033A" w14:paraId="4A0F250A" w14:textId="77777777" w:rsidTr="00ED2C7C">
        <w:tc>
          <w:tcPr>
            <w:tcW w:w="6745" w:type="dxa"/>
          </w:tcPr>
          <w:p w14:paraId="47712C96" w14:textId="77777777" w:rsidR="00D5033A" w:rsidRPr="00D5033A" w:rsidRDefault="00D5033A" w:rsidP="00ED2C7C">
            <w:r w:rsidRPr="00D5033A">
              <w:t>Sitting</w:t>
            </w:r>
          </w:p>
        </w:tc>
        <w:tc>
          <w:tcPr>
            <w:tcW w:w="1350" w:type="dxa"/>
          </w:tcPr>
          <w:p w14:paraId="5BC84A56" w14:textId="77777777" w:rsidR="00D5033A" w:rsidRPr="00D5033A" w:rsidRDefault="00D5033A" w:rsidP="00ED2C7C">
            <w:pPr>
              <w:jc w:val="center"/>
            </w:pPr>
          </w:p>
        </w:tc>
        <w:tc>
          <w:tcPr>
            <w:tcW w:w="1350" w:type="dxa"/>
          </w:tcPr>
          <w:p w14:paraId="2DD8A8E6" w14:textId="77777777" w:rsidR="00D5033A" w:rsidRPr="00D5033A" w:rsidRDefault="00D5033A" w:rsidP="00ED2C7C">
            <w:pPr>
              <w:jc w:val="center"/>
            </w:pPr>
          </w:p>
        </w:tc>
        <w:tc>
          <w:tcPr>
            <w:tcW w:w="1345" w:type="dxa"/>
          </w:tcPr>
          <w:p w14:paraId="6BD4495B" w14:textId="77777777" w:rsidR="00D5033A" w:rsidRPr="00D5033A" w:rsidRDefault="00E62E60" w:rsidP="00ED2C7C">
            <w:pPr>
              <w:jc w:val="center"/>
            </w:pPr>
            <w:r>
              <w:t>*</w:t>
            </w:r>
          </w:p>
        </w:tc>
      </w:tr>
      <w:tr w:rsidR="00D5033A" w:rsidRPr="00D5033A" w14:paraId="465511ED" w14:textId="77777777" w:rsidTr="00ED2C7C">
        <w:tc>
          <w:tcPr>
            <w:tcW w:w="6745" w:type="dxa"/>
          </w:tcPr>
          <w:p w14:paraId="420CC993" w14:textId="77777777" w:rsidR="00D5033A" w:rsidRPr="00D5033A" w:rsidRDefault="00D5033A" w:rsidP="00ED2C7C">
            <w:r w:rsidRPr="00D5033A">
              <w:t>Twisting</w:t>
            </w:r>
          </w:p>
        </w:tc>
        <w:tc>
          <w:tcPr>
            <w:tcW w:w="1350" w:type="dxa"/>
          </w:tcPr>
          <w:p w14:paraId="7F9DD72D" w14:textId="77777777" w:rsidR="00D5033A" w:rsidRPr="00D5033A" w:rsidRDefault="00E62E60" w:rsidP="00ED2C7C">
            <w:pPr>
              <w:jc w:val="center"/>
            </w:pPr>
            <w:r>
              <w:t>*</w:t>
            </w:r>
          </w:p>
        </w:tc>
        <w:tc>
          <w:tcPr>
            <w:tcW w:w="1350" w:type="dxa"/>
          </w:tcPr>
          <w:p w14:paraId="6554E430" w14:textId="77777777" w:rsidR="00D5033A" w:rsidRPr="00D5033A" w:rsidRDefault="00D5033A" w:rsidP="00ED2C7C">
            <w:pPr>
              <w:jc w:val="center"/>
            </w:pPr>
          </w:p>
        </w:tc>
        <w:tc>
          <w:tcPr>
            <w:tcW w:w="1345" w:type="dxa"/>
          </w:tcPr>
          <w:p w14:paraId="04C2F59C" w14:textId="77777777" w:rsidR="00D5033A" w:rsidRPr="00D5033A" w:rsidRDefault="00D5033A" w:rsidP="00ED2C7C">
            <w:pPr>
              <w:jc w:val="center"/>
            </w:pPr>
          </w:p>
        </w:tc>
      </w:tr>
      <w:tr w:rsidR="00D5033A" w:rsidRPr="00D5033A" w14:paraId="524F3435" w14:textId="77777777" w:rsidTr="00ED2C7C">
        <w:tc>
          <w:tcPr>
            <w:tcW w:w="6745" w:type="dxa"/>
          </w:tcPr>
          <w:p w14:paraId="489D8A0A" w14:textId="77777777" w:rsidR="00D5033A" w:rsidRPr="00D5033A" w:rsidRDefault="00D5033A" w:rsidP="00ED2C7C">
            <w:r w:rsidRPr="00D5033A">
              <w:t>Lifting/Carrying</w:t>
            </w:r>
          </w:p>
        </w:tc>
        <w:tc>
          <w:tcPr>
            <w:tcW w:w="1350" w:type="dxa"/>
          </w:tcPr>
          <w:p w14:paraId="5EC56C69" w14:textId="77777777" w:rsidR="00D5033A" w:rsidRPr="00D5033A" w:rsidRDefault="00E62E60" w:rsidP="00ED2C7C">
            <w:pPr>
              <w:jc w:val="center"/>
            </w:pPr>
            <w:r>
              <w:t>*</w:t>
            </w:r>
          </w:p>
        </w:tc>
        <w:tc>
          <w:tcPr>
            <w:tcW w:w="1350" w:type="dxa"/>
          </w:tcPr>
          <w:p w14:paraId="56DCDC9F" w14:textId="77777777" w:rsidR="00D5033A" w:rsidRPr="00D5033A" w:rsidRDefault="00D5033A" w:rsidP="00ED2C7C">
            <w:pPr>
              <w:jc w:val="center"/>
            </w:pPr>
          </w:p>
        </w:tc>
        <w:tc>
          <w:tcPr>
            <w:tcW w:w="1345" w:type="dxa"/>
          </w:tcPr>
          <w:p w14:paraId="7208AFDA" w14:textId="77777777" w:rsidR="00D5033A" w:rsidRPr="00D5033A" w:rsidRDefault="00D5033A" w:rsidP="00ED2C7C">
            <w:pPr>
              <w:jc w:val="center"/>
            </w:pPr>
          </w:p>
        </w:tc>
      </w:tr>
      <w:tr w:rsidR="003B3822" w:rsidRPr="00D5033A" w14:paraId="222FCD66" w14:textId="77777777" w:rsidTr="00ED2C7C">
        <w:tc>
          <w:tcPr>
            <w:tcW w:w="6745" w:type="dxa"/>
          </w:tcPr>
          <w:p w14:paraId="4392B264" w14:textId="7D0323F9" w:rsidR="003B3822" w:rsidRPr="00D5033A" w:rsidRDefault="003B3822" w:rsidP="003B3822">
            <w:r w:rsidRPr="00D5033A">
              <w:rPr>
                <w:b/>
                <w:sz w:val="28"/>
                <w:szCs w:val="28"/>
              </w:rPr>
              <w:lastRenderedPageBreak/>
              <w:t>Percentage of Work Time</w:t>
            </w:r>
          </w:p>
        </w:tc>
        <w:tc>
          <w:tcPr>
            <w:tcW w:w="1350" w:type="dxa"/>
          </w:tcPr>
          <w:p w14:paraId="6DD277B3" w14:textId="7C8809D4" w:rsidR="003B3822" w:rsidRPr="00D5033A" w:rsidRDefault="003B3822" w:rsidP="003B3822">
            <w:pPr>
              <w:jc w:val="center"/>
            </w:pPr>
            <w:r w:rsidRPr="00D5033A">
              <w:rPr>
                <w:b/>
                <w:sz w:val="28"/>
                <w:szCs w:val="28"/>
              </w:rPr>
              <w:t>1-33%</w:t>
            </w:r>
          </w:p>
        </w:tc>
        <w:tc>
          <w:tcPr>
            <w:tcW w:w="1350" w:type="dxa"/>
          </w:tcPr>
          <w:p w14:paraId="3E46F1E8" w14:textId="09EE0C52" w:rsidR="003B3822" w:rsidRPr="00D5033A" w:rsidRDefault="003B3822" w:rsidP="003B3822">
            <w:pPr>
              <w:jc w:val="center"/>
            </w:pPr>
            <w:r w:rsidRPr="00D5033A">
              <w:rPr>
                <w:b/>
                <w:sz w:val="28"/>
                <w:szCs w:val="28"/>
              </w:rPr>
              <w:t>34-66%</w:t>
            </w:r>
          </w:p>
        </w:tc>
        <w:tc>
          <w:tcPr>
            <w:tcW w:w="1345" w:type="dxa"/>
          </w:tcPr>
          <w:p w14:paraId="42BB3011" w14:textId="0C5B5479" w:rsidR="003B3822" w:rsidRPr="00D5033A" w:rsidRDefault="003B3822" w:rsidP="003B3822">
            <w:pPr>
              <w:jc w:val="center"/>
            </w:pPr>
            <w:r w:rsidRPr="00D5033A">
              <w:rPr>
                <w:b/>
                <w:sz w:val="28"/>
                <w:szCs w:val="28"/>
              </w:rPr>
              <w:t>67-100%</w:t>
            </w:r>
          </w:p>
        </w:tc>
      </w:tr>
      <w:tr w:rsidR="003B3822" w:rsidRPr="00D5033A" w14:paraId="506C9061" w14:textId="77777777" w:rsidTr="00ED2C7C">
        <w:tc>
          <w:tcPr>
            <w:tcW w:w="6745" w:type="dxa"/>
          </w:tcPr>
          <w:p w14:paraId="4ECEE484" w14:textId="0A573664" w:rsidR="003B3822" w:rsidRPr="00D5033A" w:rsidRDefault="003B3822" w:rsidP="003B3822">
            <w:r w:rsidRPr="00D5033A">
              <w:t>Pushing/Pulling</w:t>
            </w:r>
          </w:p>
        </w:tc>
        <w:tc>
          <w:tcPr>
            <w:tcW w:w="1350" w:type="dxa"/>
          </w:tcPr>
          <w:p w14:paraId="72217BA2" w14:textId="4ECE5812" w:rsidR="003B3822" w:rsidRDefault="003B3822" w:rsidP="003B3822">
            <w:pPr>
              <w:jc w:val="center"/>
            </w:pPr>
            <w:r>
              <w:t>*</w:t>
            </w:r>
          </w:p>
        </w:tc>
        <w:tc>
          <w:tcPr>
            <w:tcW w:w="1350" w:type="dxa"/>
          </w:tcPr>
          <w:p w14:paraId="0990F456" w14:textId="77777777" w:rsidR="003B3822" w:rsidRPr="00D5033A" w:rsidRDefault="003B3822" w:rsidP="003B3822">
            <w:pPr>
              <w:jc w:val="center"/>
            </w:pPr>
          </w:p>
        </w:tc>
        <w:tc>
          <w:tcPr>
            <w:tcW w:w="1345" w:type="dxa"/>
          </w:tcPr>
          <w:p w14:paraId="18FA2BBC" w14:textId="77777777" w:rsidR="003B3822" w:rsidRPr="00D5033A" w:rsidRDefault="003B3822" w:rsidP="003B3822">
            <w:pPr>
              <w:jc w:val="center"/>
            </w:pPr>
          </w:p>
        </w:tc>
      </w:tr>
      <w:tr w:rsidR="003B3822" w:rsidRPr="00D5033A" w14:paraId="1997F878" w14:textId="77777777" w:rsidTr="00ED2C7C">
        <w:tc>
          <w:tcPr>
            <w:tcW w:w="6745" w:type="dxa"/>
          </w:tcPr>
          <w:p w14:paraId="1EE79800" w14:textId="77777777" w:rsidR="003B3822" w:rsidRPr="00D5033A" w:rsidRDefault="003B3822" w:rsidP="003B3822">
            <w:r w:rsidRPr="00D5033A">
              <w:t>Climbing (ascending/descending)</w:t>
            </w:r>
          </w:p>
        </w:tc>
        <w:tc>
          <w:tcPr>
            <w:tcW w:w="1350" w:type="dxa"/>
          </w:tcPr>
          <w:p w14:paraId="35BEF897" w14:textId="77777777" w:rsidR="003B3822" w:rsidRPr="00D5033A" w:rsidRDefault="003B3822" w:rsidP="003B3822">
            <w:pPr>
              <w:jc w:val="center"/>
            </w:pPr>
            <w:r>
              <w:t>*</w:t>
            </w:r>
          </w:p>
        </w:tc>
        <w:tc>
          <w:tcPr>
            <w:tcW w:w="1350" w:type="dxa"/>
          </w:tcPr>
          <w:p w14:paraId="7A53825B" w14:textId="77777777" w:rsidR="003B3822" w:rsidRPr="00D5033A" w:rsidRDefault="003B3822" w:rsidP="003B3822">
            <w:pPr>
              <w:jc w:val="center"/>
            </w:pPr>
          </w:p>
        </w:tc>
        <w:tc>
          <w:tcPr>
            <w:tcW w:w="1345" w:type="dxa"/>
          </w:tcPr>
          <w:p w14:paraId="70BCE487" w14:textId="77777777" w:rsidR="003B3822" w:rsidRPr="00D5033A" w:rsidRDefault="003B3822" w:rsidP="003B3822">
            <w:pPr>
              <w:jc w:val="center"/>
            </w:pPr>
          </w:p>
        </w:tc>
      </w:tr>
      <w:tr w:rsidR="003B3822" w:rsidRPr="00D5033A" w14:paraId="7FE48DEB" w14:textId="77777777" w:rsidTr="00ED2C7C">
        <w:tc>
          <w:tcPr>
            <w:tcW w:w="6745" w:type="dxa"/>
          </w:tcPr>
          <w:p w14:paraId="7623DCF2" w14:textId="77777777" w:rsidR="003B3822" w:rsidRPr="00D5033A" w:rsidRDefault="003B3822" w:rsidP="003B3822">
            <w:r w:rsidRPr="00D5033A">
              <w:t>Bending/Stooping</w:t>
            </w:r>
          </w:p>
        </w:tc>
        <w:tc>
          <w:tcPr>
            <w:tcW w:w="1350" w:type="dxa"/>
          </w:tcPr>
          <w:p w14:paraId="58E02972" w14:textId="77777777" w:rsidR="003B3822" w:rsidRPr="00D5033A" w:rsidRDefault="003B3822" w:rsidP="003B3822">
            <w:pPr>
              <w:jc w:val="center"/>
            </w:pPr>
            <w:r>
              <w:t>*</w:t>
            </w:r>
          </w:p>
        </w:tc>
        <w:tc>
          <w:tcPr>
            <w:tcW w:w="1350" w:type="dxa"/>
          </w:tcPr>
          <w:p w14:paraId="2AA2EC3B" w14:textId="77777777" w:rsidR="003B3822" w:rsidRPr="00D5033A" w:rsidRDefault="003B3822" w:rsidP="003B3822">
            <w:pPr>
              <w:jc w:val="center"/>
            </w:pPr>
          </w:p>
        </w:tc>
        <w:tc>
          <w:tcPr>
            <w:tcW w:w="1345" w:type="dxa"/>
          </w:tcPr>
          <w:p w14:paraId="474D69E7" w14:textId="77777777" w:rsidR="003B3822" w:rsidRPr="00D5033A" w:rsidRDefault="003B3822" w:rsidP="003B3822">
            <w:pPr>
              <w:jc w:val="center"/>
            </w:pPr>
          </w:p>
        </w:tc>
      </w:tr>
      <w:tr w:rsidR="003B3822" w:rsidRPr="00D5033A" w14:paraId="642D16E4" w14:textId="77777777" w:rsidTr="00ED2C7C">
        <w:tc>
          <w:tcPr>
            <w:tcW w:w="6745" w:type="dxa"/>
          </w:tcPr>
          <w:p w14:paraId="7E2569C0" w14:textId="77777777" w:rsidR="003B3822" w:rsidRPr="00D5033A" w:rsidRDefault="003B3822" w:rsidP="003B3822">
            <w:r w:rsidRPr="00D5033A">
              <w:t>Using arm muscles frequently or for extended periods</w:t>
            </w:r>
          </w:p>
        </w:tc>
        <w:tc>
          <w:tcPr>
            <w:tcW w:w="1350" w:type="dxa"/>
          </w:tcPr>
          <w:p w14:paraId="7C56F4D7" w14:textId="77777777" w:rsidR="003B3822" w:rsidRPr="00D5033A" w:rsidRDefault="003B3822" w:rsidP="003B3822">
            <w:pPr>
              <w:jc w:val="center"/>
            </w:pPr>
            <w:r>
              <w:t>*</w:t>
            </w:r>
          </w:p>
        </w:tc>
        <w:tc>
          <w:tcPr>
            <w:tcW w:w="1350" w:type="dxa"/>
          </w:tcPr>
          <w:p w14:paraId="2EFBD351" w14:textId="77777777" w:rsidR="003B3822" w:rsidRPr="00D5033A" w:rsidRDefault="003B3822" w:rsidP="003B3822">
            <w:pPr>
              <w:jc w:val="center"/>
            </w:pPr>
          </w:p>
        </w:tc>
        <w:tc>
          <w:tcPr>
            <w:tcW w:w="1345" w:type="dxa"/>
          </w:tcPr>
          <w:p w14:paraId="0DE6A3F8" w14:textId="77777777" w:rsidR="003B3822" w:rsidRPr="00D5033A" w:rsidRDefault="003B3822" w:rsidP="003B3822">
            <w:pPr>
              <w:jc w:val="center"/>
            </w:pPr>
          </w:p>
        </w:tc>
      </w:tr>
      <w:tr w:rsidR="003B3822" w:rsidRPr="00D5033A" w14:paraId="07D15246" w14:textId="77777777" w:rsidTr="00ED2C7C">
        <w:tc>
          <w:tcPr>
            <w:tcW w:w="6745" w:type="dxa"/>
          </w:tcPr>
          <w:p w14:paraId="30D412B4" w14:textId="77777777" w:rsidR="003B3822" w:rsidRPr="00D5033A" w:rsidRDefault="003B3822" w:rsidP="003B3822">
            <w:r w:rsidRPr="00D5033A">
              <w:t>Using leg muscles frequently or for extended periods</w:t>
            </w:r>
          </w:p>
        </w:tc>
        <w:tc>
          <w:tcPr>
            <w:tcW w:w="1350" w:type="dxa"/>
          </w:tcPr>
          <w:p w14:paraId="52DE501E" w14:textId="77777777" w:rsidR="003B3822" w:rsidRPr="00D5033A" w:rsidRDefault="003B3822" w:rsidP="003B3822">
            <w:pPr>
              <w:jc w:val="center"/>
            </w:pPr>
            <w:r>
              <w:t>*</w:t>
            </w:r>
          </w:p>
        </w:tc>
        <w:tc>
          <w:tcPr>
            <w:tcW w:w="1350" w:type="dxa"/>
          </w:tcPr>
          <w:p w14:paraId="35B468BD" w14:textId="77777777" w:rsidR="003B3822" w:rsidRPr="00D5033A" w:rsidRDefault="003B3822" w:rsidP="003B3822">
            <w:pPr>
              <w:jc w:val="center"/>
            </w:pPr>
          </w:p>
        </w:tc>
        <w:tc>
          <w:tcPr>
            <w:tcW w:w="1345" w:type="dxa"/>
          </w:tcPr>
          <w:p w14:paraId="6522EC54" w14:textId="77777777" w:rsidR="003B3822" w:rsidRPr="00D5033A" w:rsidRDefault="003B3822" w:rsidP="003B3822">
            <w:pPr>
              <w:jc w:val="center"/>
            </w:pPr>
          </w:p>
        </w:tc>
      </w:tr>
      <w:tr w:rsidR="003B3822" w:rsidRPr="00D5033A" w14:paraId="118F17EA" w14:textId="77777777" w:rsidTr="00ED2C7C">
        <w:tc>
          <w:tcPr>
            <w:tcW w:w="6745" w:type="dxa"/>
          </w:tcPr>
          <w:p w14:paraId="044DEF4C" w14:textId="77777777" w:rsidR="003B3822" w:rsidRPr="00D5033A" w:rsidRDefault="003B3822" w:rsidP="003B3822">
            <w:r w:rsidRPr="00D5033A">
              <w:t>Using back muscles frequently or for extended periods</w:t>
            </w:r>
          </w:p>
        </w:tc>
        <w:tc>
          <w:tcPr>
            <w:tcW w:w="1350" w:type="dxa"/>
          </w:tcPr>
          <w:p w14:paraId="3CE1DC00" w14:textId="77777777" w:rsidR="003B3822" w:rsidRPr="00D5033A" w:rsidRDefault="003B3822" w:rsidP="003B3822">
            <w:pPr>
              <w:jc w:val="center"/>
            </w:pPr>
            <w:r>
              <w:t>*</w:t>
            </w:r>
          </w:p>
        </w:tc>
        <w:tc>
          <w:tcPr>
            <w:tcW w:w="1350" w:type="dxa"/>
          </w:tcPr>
          <w:p w14:paraId="3FC1B7FA" w14:textId="77777777" w:rsidR="003B3822" w:rsidRPr="00D5033A" w:rsidRDefault="003B3822" w:rsidP="003B3822">
            <w:pPr>
              <w:jc w:val="center"/>
            </w:pPr>
          </w:p>
        </w:tc>
        <w:tc>
          <w:tcPr>
            <w:tcW w:w="1345" w:type="dxa"/>
          </w:tcPr>
          <w:p w14:paraId="05BBD2B5" w14:textId="77777777" w:rsidR="003B3822" w:rsidRPr="00D5033A" w:rsidRDefault="003B3822" w:rsidP="003B3822">
            <w:pPr>
              <w:jc w:val="center"/>
            </w:pPr>
          </w:p>
        </w:tc>
      </w:tr>
      <w:tr w:rsidR="003B3822" w:rsidRPr="00D5033A" w14:paraId="0DC7D8D4" w14:textId="77777777" w:rsidTr="00ED2C7C">
        <w:tc>
          <w:tcPr>
            <w:tcW w:w="6745" w:type="dxa"/>
          </w:tcPr>
          <w:p w14:paraId="3B72880B" w14:textId="77777777" w:rsidR="003B3822" w:rsidRPr="00D5033A" w:rsidRDefault="003B3822" w:rsidP="003B3822">
            <w:pPr>
              <w:rPr>
                <w:b/>
                <w:sz w:val="28"/>
                <w:szCs w:val="28"/>
              </w:rPr>
            </w:pPr>
            <w:r w:rsidRPr="00D5033A">
              <w:rPr>
                <w:b/>
                <w:sz w:val="28"/>
                <w:szCs w:val="28"/>
              </w:rPr>
              <w:t>Lifting Requirements</w:t>
            </w:r>
          </w:p>
        </w:tc>
        <w:tc>
          <w:tcPr>
            <w:tcW w:w="1350" w:type="dxa"/>
          </w:tcPr>
          <w:p w14:paraId="33D9DE3F" w14:textId="77777777" w:rsidR="003B3822" w:rsidRPr="00D5033A" w:rsidRDefault="003B3822" w:rsidP="003B3822">
            <w:pPr>
              <w:jc w:val="center"/>
              <w:rPr>
                <w:b/>
                <w:sz w:val="28"/>
                <w:szCs w:val="28"/>
              </w:rPr>
            </w:pPr>
            <w:r w:rsidRPr="00D5033A">
              <w:rPr>
                <w:b/>
                <w:sz w:val="28"/>
                <w:szCs w:val="28"/>
              </w:rPr>
              <w:t>1-33%</w:t>
            </w:r>
          </w:p>
        </w:tc>
        <w:tc>
          <w:tcPr>
            <w:tcW w:w="1350" w:type="dxa"/>
          </w:tcPr>
          <w:p w14:paraId="482FDEF8" w14:textId="77777777" w:rsidR="003B3822" w:rsidRPr="00D5033A" w:rsidRDefault="003B3822" w:rsidP="003B3822">
            <w:pPr>
              <w:jc w:val="center"/>
              <w:rPr>
                <w:b/>
                <w:sz w:val="28"/>
                <w:szCs w:val="28"/>
              </w:rPr>
            </w:pPr>
            <w:r w:rsidRPr="00D5033A">
              <w:rPr>
                <w:b/>
                <w:sz w:val="28"/>
                <w:szCs w:val="28"/>
              </w:rPr>
              <w:t>34-66%</w:t>
            </w:r>
          </w:p>
        </w:tc>
        <w:tc>
          <w:tcPr>
            <w:tcW w:w="1345" w:type="dxa"/>
          </w:tcPr>
          <w:p w14:paraId="6F899FE4" w14:textId="77777777" w:rsidR="003B3822" w:rsidRPr="00D5033A" w:rsidRDefault="003B3822" w:rsidP="003B3822">
            <w:pPr>
              <w:jc w:val="center"/>
              <w:rPr>
                <w:b/>
                <w:sz w:val="28"/>
                <w:szCs w:val="28"/>
              </w:rPr>
            </w:pPr>
            <w:r w:rsidRPr="00D5033A">
              <w:rPr>
                <w:b/>
                <w:sz w:val="28"/>
                <w:szCs w:val="28"/>
              </w:rPr>
              <w:t>67-100%</w:t>
            </w:r>
          </w:p>
        </w:tc>
      </w:tr>
      <w:tr w:rsidR="003B3822" w:rsidRPr="00D5033A" w14:paraId="3AA53BE4" w14:textId="77777777" w:rsidTr="00ED2C7C">
        <w:tc>
          <w:tcPr>
            <w:tcW w:w="6745" w:type="dxa"/>
          </w:tcPr>
          <w:p w14:paraId="46D5FF2D" w14:textId="77777777" w:rsidR="003B3822" w:rsidRPr="00D5033A" w:rsidRDefault="003B3822" w:rsidP="003B3822">
            <w:r w:rsidRPr="00D5033A">
              <w:t>2-10 pounds</w:t>
            </w:r>
          </w:p>
        </w:tc>
        <w:tc>
          <w:tcPr>
            <w:tcW w:w="1350" w:type="dxa"/>
          </w:tcPr>
          <w:p w14:paraId="1AAB4A1A" w14:textId="77777777" w:rsidR="003B3822" w:rsidRPr="00D5033A" w:rsidRDefault="003B3822" w:rsidP="003B3822">
            <w:pPr>
              <w:jc w:val="center"/>
            </w:pPr>
            <w:r>
              <w:t>*</w:t>
            </w:r>
          </w:p>
        </w:tc>
        <w:tc>
          <w:tcPr>
            <w:tcW w:w="1350" w:type="dxa"/>
          </w:tcPr>
          <w:p w14:paraId="38467860" w14:textId="77777777" w:rsidR="003B3822" w:rsidRPr="00D5033A" w:rsidRDefault="003B3822" w:rsidP="003B3822">
            <w:pPr>
              <w:jc w:val="center"/>
            </w:pPr>
          </w:p>
        </w:tc>
        <w:tc>
          <w:tcPr>
            <w:tcW w:w="1345" w:type="dxa"/>
          </w:tcPr>
          <w:p w14:paraId="0284C5CF" w14:textId="77777777" w:rsidR="003B3822" w:rsidRPr="00D5033A" w:rsidRDefault="003B3822" w:rsidP="003B3822">
            <w:pPr>
              <w:jc w:val="center"/>
            </w:pPr>
          </w:p>
        </w:tc>
      </w:tr>
      <w:tr w:rsidR="003B3822" w:rsidRPr="00D5033A" w14:paraId="76192D7F" w14:textId="77777777" w:rsidTr="00ED2C7C">
        <w:tc>
          <w:tcPr>
            <w:tcW w:w="6745" w:type="dxa"/>
          </w:tcPr>
          <w:p w14:paraId="6FF75B51" w14:textId="77777777" w:rsidR="003B3822" w:rsidRPr="00D5033A" w:rsidRDefault="003B3822" w:rsidP="003B3822">
            <w:r w:rsidRPr="00D5033A">
              <w:t>11-20 pounds</w:t>
            </w:r>
          </w:p>
        </w:tc>
        <w:tc>
          <w:tcPr>
            <w:tcW w:w="1350" w:type="dxa"/>
          </w:tcPr>
          <w:p w14:paraId="7F7719D3" w14:textId="77777777" w:rsidR="003B3822" w:rsidRPr="00D5033A" w:rsidRDefault="003B3822" w:rsidP="003B3822">
            <w:pPr>
              <w:jc w:val="center"/>
            </w:pPr>
            <w:r>
              <w:t>*</w:t>
            </w:r>
          </w:p>
        </w:tc>
        <w:tc>
          <w:tcPr>
            <w:tcW w:w="1350" w:type="dxa"/>
          </w:tcPr>
          <w:p w14:paraId="1726A6F8" w14:textId="77777777" w:rsidR="003B3822" w:rsidRPr="00D5033A" w:rsidRDefault="003B3822" w:rsidP="003B3822">
            <w:pPr>
              <w:jc w:val="center"/>
            </w:pPr>
          </w:p>
        </w:tc>
        <w:tc>
          <w:tcPr>
            <w:tcW w:w="1345" w:type="dxa"/>
          </w:tcPr>
          <w:p w14:paraId="40E0408D" w14:textId="77777777" w:rsidR="003B3822" w:rsidRPr="00D5033A" w:rsidRDefault="003B3822" w:rsidP="003B3822">
            <w:pPr>
              <w:jc w:val="center"/>
            </w:pPr>
          </w:p>
        </w:tc>
      </w:tr>
      <w:tr w:rsidR="003B3822" w:rsidRPr="00D5033A" w14:paraId="41F66507" w14:textId="77777777" w:rsidTr="00ED2C7C">
        <w:tc>
          <w:tcPr>
            <w:tcW w:w="6745" w:type="dxa"/>
          </w:tcPr>
          <w:p w14:paraId="3EF35DE5" w14:textId="77777777" w:rsidR="003B3822" w:rsidRPr="00D5033A" w:rsidRDefault="003B3822" w:rsidP="003B3822">
            <w:r w:rsidRPr="00D5033A">
              <w:t>21-30 pounds</w:t>
            </w:r>
          </w:p>
        </w:tc>
        <w:tc>
          <w:tcPr>
            <w:tcW w:w="1350" w:type="dxa"/>
          </w:tcPr>
          <w:p w14:paraId="1965DE4E" w14:textId="77777777" w:rsidR="003B3822" w:rsidRPr="00D5033A" w:rsidRDefault="003B3822" w:rsidP="003B3822">
            <w:pPr>
              <w:jc w:val="center"/>
            </w:pPr>
            <w:r>
              <w:t>*</w:t>
            </w:r>
          </w:p>
        </w:tc>
        <w:tc>
          <w:tcPr>
            <w:tcW w:w="1350" w:type="dxa"/>
          </w:tcPr>
          <w:p w14:paraId="740E0E14" w14:textId="77777777" w:rsidR="003B3822" w:rsidRPr="00D5033A" w:rsidRDefault="003B3822" w:rsidP="003B3822">
            <w:pPr>
              <w:jc w:val="center"/>
            </w:pPr>
          </w:p>
        </w:tc>
        <w:tc>
          <w:tcPr>
            <w:tcW w:w="1345" w:type="dxa"/>
          </w:tcPr>
          <w:p w14:paraId="5A3F1ADD" w14:textId="77777777" w:rsidR="003B3822" w:rsidRPr="00D5033A" w:rsidRDefault="003B3822" w:rsidP="003B3822">
            <w:pPr>
              <w:jc w:val="center"/>
            </w:pPr>
          </w:p>
        </w:tc>
      </w:tr>
      <w:tr w:rsidR="003B3822" w:rsidRPr="00D5033A" w14:paraId="6B01EEFD" w14:textId="77777777" w:rsidTr="00ED2C7C">
        <w:tc>
          <w:tcPr>
            <w:tcW w:w="6745" w:type="dxa"/>
          </w:tcPr>
          <w:p w14:paraId="248EA818" w14:textId="77777777" w:rsidR="003B3822" w:rsidRPr="00D5033A" w:rsidRDefault="003B3822" w:rsidP="003B3822">
            <w:r w:rsidRPr="00D5033A">
              <w:t>31-40 pounds</w:t>
            </w:r>
          </w:p>
        </w:tc>
        <w:tc>
          <w:tcPr>
            <w:tcW w:w="1350" w:type="dxa"/>
          </w:tcPr>
          <w:p w14:paraId="0FD35F70" w14:textId="77777777" w:rsidR="003B3822" w:rsidRPr="00D5033A" w:rsidRDefault="003B3822" w:rsidP="003B3822">
            <w:pPr>
              <w:jc w:val="center"/>
            </w:pPr>
            <w:r>
              <w:t>*</w:t>
            </w:r>
          </w:p>
        </w:tc>
        <w:tc>
          <w:tcPr>
            <w:tcW w:w="1350" w:type="dxa"/>
          </w:tcPr>
          <w:p w14:paraId="3B010070" w14:textId="77777777" w:rsidR="003B3822" w:rsidRPr="00D5033A" w:rsidRDefault="003B3822" w:rsidP="003B3822">
            <w:pPr>
              <w:jc w:val="center"/>
            </w:pPr>
          </w:p>
        </w:tc>
        <w:tc>
          <w:tcPr>
            <w:tcW w:w="1345" w:type="dxa"/>
          </w:tcPr>
          <w:p w14:paraId="307A9DBB" w14:textId="77777777" w:rsidR="003B3822" w:rsidRPr="00D5033A" w:rsidRDefault="003B3822" w:rsidP="003B3822">
            <w:pPr>
              <w:jc w:val="center"/>
            </w:pPr>
          </w:p>
        </w:tc>
      </w:tr>
      <w:tr w:rsidR="003B3822" w:rsidRPr="00D5033A" w14:paraId="4E19DDBF" w14:textId="77777777" w:rsidTr="00ED2C7C">
        <w:tc>
          <w:tcPr>
            <w:tcW w:w="6745" w:type="dxa"/>
          </w:tcPr>
          <w:p w14:paraId="443A5ADE" w14:textId="77777777" w:rsidR="003B3822" w:rsidRPr="00D5033A" w:rsidRDefault="003B3822" w:rsidP="003B3822">
            <w:r w:rsidRPr="00D5033A">
              <w:t>41-50 pounds</w:t>
            </w:r>
          </w:p>
        </w:tc>
        <w:tc>
          <w:tcPr>
            <w:tcW w:w="1350" w:type="dxa"/>
          </w:tcPr>
          <w:p w14:paraId="0DBCD357" w14:textId="77777777" w:rsidR="003B3822" w:rsidRPr="00D5033A" w:rsidRDefault="003B3822" w:rsidP="003B3822">
            <w:pPr>
              <w:jc w:val="center"/>
            </w:pPr>
            <w:r>
              <w:t>*</w:t>
            </w:r>
          </w:p>
        </w:tc>
        <w:tc>
          <w:tcPr>
            <w:tcW w:w="1350" w:type="dxa"/>
          </w:tcPr>
          <w:p w14:paraId="2004582B" w14:textId="77777777" w:rsidR="003B3822" w:rsidRPr="00D5033A" w:rsidRDefault="003B3822" w:rsidP="003B3822"/>
        </w:tc>
        <w:tc>
          <w:tcPr>
            <w:tcW w:w="1345" w:type="dxa"/>
          </w:tcPr>
          <w:p w14:paraId="61B73FDD" w14:textId="77777777" w:rsidR="003B3822" w:rsidRPr="00D5033A" w:rsidRDefault="003B3822" w:rsidP="003B3822">
            <w:pPr>
              <w:jc w:val="center"/>
            </w:pPr>
          </w:p>
        </w:tc>
      </w:tr>
      <w:tr w:rsidR="003B3822" w:rsidRPr="00D5033A" w14:paraId="1DF5573A" w14:textId="77777777" w:rsidTr="00ED2C7C">
        <w:tc>
          <w:tcPr>
            <w:tcW w:w="6745" w:type="dxa"/>
          </w:tcPr>
          <w:p w14:paraId="515CC7C5" w14:textId="77777777" w:rsidR="003B3822" w:rsidRPr="00D5033A" w:rsidRDefault="003B3822" w:rsidP="003B3822">
            <w:r w:rsidRPr="00D5033A">
              <w:t>51 pounds or more</w:t>
            </w:r>
          </w:p>
        </w:tc>
        <w:tc>
          <w:tcPr>
            <w:tcW w:w="1350" w:type="dxa"/>
          </w:tcPr>
          <w:p w14:paraId="6F68B32B" w14:textId="77777777" w:rsidR="003B3822" w:rsidRPr="00D5033A" w:rsidRDefault="003B3822" w:rsidP="003B3822">
            <w:pPr>
              <w:jc w:val="center"/>
            </w:pPr>
            <w:r>
              <w:t>*</w:t>
            </w:r>
          </w:p>
        </w:tc>
        <w:tc>
          <w:tcPr>
            <w:tcW w:w="1350" w:type="dxa"/>
          </w:tcPr>
          <w:p w14:paraId="1EAE7A53" w14:textId="77777777" w:rsidR="003B3822" w:rsidRPr="00D5033A" w:rsidRDefault="003B3822" w:rsidP="003B3822">
            <w:pPr>
              <w:jc w:val="center"/>
            </w:pPr>
          </w:p>
        </w:tc>
        <w:tc>
          <w:tcPr>
            <w:tcW w:w="1345" w:type="dxa"/>
          </w:tcPr>
          <w:p w14:paraId="269785D1" w14:textId="77777777" w:rsidR="003B3822" w:rsidRPr="00D5033A" w:rsidRDefault="003B3822" w:rsidP="003B3822">
            <w:pPr>
              <w:jc w:val="center"/>
            </w:pPr>
          </w:p>
        </w:tc>
      </w:tr>
    </w:tbl>
    <w:p w14:paraId="56965E43" w14:textId="77777777" w:rsidR="003B3822" w:rsidRDefault="003B3822" w:rsidP="003B3822">
      <w:pPr>
        <w:pStyle w:val="ListParagraph"/>
      </w:pPr>
    </w:p>
    <w:p w14:paraId="68201DAA" w14:textId="61AB0CF3" w:rsidR="0014691D" w:rsidRDefault="0014691D" w:rsidP="00E62E60">
      <w:pPr>
        <w:pStyle w:val="ListParagraph"/>
        <w:numPr>
          <w:ilvl w:val="0"/>
          <w:numId w:val="1"/>
        </w:numPr>
      </w:pPr>
      <w:r>
        <w:t>Bending, pushing, pulling, and lifting equipment of various weights and sizes</w:t>
      </w:r>
    </w:p>
    <w:p w14:paraId="331EFB8B" w14:textId="501500A5" w:rsidR="0014691D" w:rsidRDefault="0014691D" w:rsidP="0014691D">
      <w:pPr>
        <w:pStyle w:val="ListParagraph"/>
        <w:numPr>
          <w:ilvl w:val="0"/>
          <w:numId w:val="1"/>
        </w:numPr>
      </w:pPr>
      <w:r>
        <w:t>Walking and standing most of the time</w:t>
      </w:r>
    </w:p>
    <w:p w14:paraId="46A4D5D8" w14:textId="50C6A8E9" w:rsidR="0014691D" w:rsidRDefault="0014691D" w:rsidP="0014691D">
      <w:pPr>
        <w:pStyle w:val="ListParagraph"/>
        <w:numPr>
          <w:ilvl w:val="0"/>
          <w:numId w:val="1"/>
        </w:numPr>
      </w:pPr>
      <w:r>
        <w:t>Frequently required to lift and /or move up to 25 pounds</w:t>
      </w:r>
    </w:p>
    <w:p w14:paraId="3CAC8AD9" w14:textId="704ACCDB" w:rsidR="0014691D" w:rsidRDefault="0014691D" w:rsidP="0014691D">
      <w:pPr>
        <w:pStyle w:val="ListParagraph"/>
        <w:numPr>
          <w:ilvl w:val="0"/>
          <w:numId w:val="1"/>
        </w:numPr>
      </w:pPr>
      <w:r>
        <w:t>Occasionally required to loft and /or move up to 50 pounds of department supplies and equipment</w:t>
      </w:r>
    </w:p>
    <w:p w14:paraId="42577655" w14:textId="00A1E214" w:rsidR="0014691D" w:rsidRDefault="0014691D" w:rsidP="0014691D">
      <w:pPr>
        <w:pStyle w:val="ListParagraph"/>
        <w:numPr>
          <w:ilvl w:val="0"/>
          <w:numId w:val="1"/>
        </w:numPr>
      </w:pPr>
      <w:r>
        <w:t>Occasionally may need to move supplies or equipment over 75 pounds</w:t>
      </w:r>
    </w:p>
    <w:p w14:paraId="30636A01" w14:textId="62188AE8" w:rsidR="0014691D" w:rsidRDefault="0014691D" w:rsidP="0014691D">
      <w:pPr>
        <w:pStyle w:val="ListParagraph"/>
        <w:numPr>
          <w:ilvl w:val="0"/>
          <w:numId w:val="1"/>
        </w:numPr>
      </w:pPr>
      <w:r>
        <w:t>One must exhibit critical thinking skills, communication skills and complex decision</w:t>
      </w:r>
      <w:r w:rsidR="003B3822">
        <w:t>-</w:t>
      </w:r>
      <w:r>
        <w:t>making skills</w:t>
      </w:r>
    </w:p>
    <w:p w14:paraId="70E67B02" w14:textId="2811BEC0" w:rsidR="0014691D" w:rsidRDefault="0014691D" w:rsidP="0014691D">
      <w:pPr>
        <w:pStyle w:val="ListParagraph"/>
        <w:numPr>
          <w:ilvl w:val="0"/>
          <w:numId w:val="1"/>
        </w:numPr>
      </w:pPr>
      <w:r>
        <w:t>One may be subject to unpleasant odor and sights and may require the wearing of Personal Protective Equipment (PPE) as some tasks involve exposure to blood, body fluids or tissues</w:t>
      </w:r>
    </w:p>
    <w:p w14:paraId="5509E2FA" w14:textId="4BCFA1C4" w:rsidR="0014691D" w:rsidRDefault="0014691D" w:rsidP="0014691D">
      <w:pPr>
        <w:pStyle w:val="ListParagraph"/>
        <w:numPr>
          <w:ilvl w:val="0"/>
          <w:numId w:val="1"/>
        </w:numPr>
      </w:pPr>
      <w:r>
        <w:t>Good speech, hearing and sight (including visual acuity and color perception) and sense of smell are essential</w:t>
      </w:r>
    </w:p>
    <w:p w14:paraId="77557658" w14:textId="77777777" w:rsidR="00D5033A" w:rsidRDefault="00D5033A" w:rsidP="00D5033A"/>
    <w:p w14:paraId="24AA12E5" w14:textId="6DE3E2B2" w:rsidR="00D5033A" w:rsidRPr="00D5033A" w:rsidRDefault="00D5033A" w:rsidP="00D5033A">
      <w:r w:rsidRPr="00D5033A">
        <w:t>Disclaimer:  While this is intended to be an accurate reflection of the current job, management reserves the right to revise the job or to require that other or different tasks be performed when circumstances change (</w:t>
      </w:r>
      <w:r w:rsidR="003B3822">
        <w:t xml:space="preserve">i.e., </w:t>
      </w:r>
      <w:r w:rsidRPr="00D5033A">
        <w:t>emergencies, staffing changes, etc.)</w:t>
      </w:r>
    </w:p>
    <w:p w14:paraId="2BA397A9" w14:textId="77777777" w:rsidR="00D5033A" w:rsidRPr="00D5033A" w:rsidRDefault="00D5033A" w:rsidP="00D5033A"/>
    <w:p w14:paraId="3DFDF846" w14:textId="77777777" w:rsidR="00D5033A" w:rsidRPr="00D5033A" w:rsidRDefault="00D5033A" w:rsidP="00D5033A">
      <w:pPr>
        <w:rPr>
          <w:sz w:val="16"/>
          <w:szCs w:val="16"/>
        </w:rPr>
      </w:pPr>
      <w:r w:rsidRPr="00D5033A">
        <w:t>Employee Signature___________________________________</w:t>
      </w:r>
      <w:r w:rsidRPr="00D5033A">
        <w:tab/>
        <w:t>Date __________________</w:t>
      </w:r>
      <w:r w:rsidRPr="00D5033A">
        <w:rPr>
          <w:sz w:val="16"/>
          <w:szCs w:val="16"/>
        </w:rPr>
        <w:t xml:space="preserve"> </w:t>
      </w:r>
      <w:r w:rsidRPr="00D5033A">
        <w:rPr>
          <w:sz w:val="16"/>
          <w:szCs w:val="16"/>
        </w:rPr>
        <w:tab/>
      </w:r>
    </w:p>
    <w:p w14:paraId="532A7304" w14:textId="77777777" w:rsidR="00D5033A" w:rsidRPr="00D5033A" w:rsidRDefault="00D5033A" w:rsidP="00D5033A">
      <w:pPr>
        <w:rPr>
          <w:sz w:val="16"/>
          <w:szCs w:val="16"/>
        </w:rPr>
      </w:pPr>
    </w:p>
    <w:p w14:paraId="7D0BE53E" w14:textId="77777777" w:rsidR="003B3822" w:rsidRDefault="003B3822" w:rsidP="00D5033A"/>
    <w:p w14:paraId="1E8B3546" w14:textId="5A7CB3D5" w:rsidR="00D5033A" w:rsidRPr="00D5033A" w:rsidRDefault="00D5033A" w:rsidP="00D5033A">
      <w:r w:rsidRPr="00D5033A">
        <w:t>Manager</w:t>
      </w:r>
      <w:r w:rsidR="00E37F61">
        <w:t>’s</w:t>
      </w:r>
      <w:r w:rsidRPr="00D5033A">
        <w:t xml:space="preserve"> Signature __________________________________</w:t>
      </w:r>
      <w:r w:rsidRPr="00D5033A">
        <w:tab/>
        <w:t>Date __________________</w:t>
      </w:r>
      <w:r w:rsidRPr="00D5033A">
        <w:rPr>
          <w:sz w:val="16"/>
          <w:szCs w:val="16"/>
        </w:rPr>
        <w:tab/>
      </w:r>
    </w:p>
    <w:p w14:paraId="5D878995" w14:textId="77777777" w:rsidR="00D5033A" w:rsidRDefault="00D5033A" w:rsidP="00D5033A"/>
    <w:p w14:paraId="33B5FA16" w14:textId="2D97977D" w:rsidR="0014691D" w:rsidRDefault="0014691D" w:rsidP="0014691D">
      <w:pPr>
        <w:rPr>
          <w:sz w:val="16"/>
          <w:szCs w:val="16"/>
        </w:rPr>
      </w:pPr>
    </w:p>
    <w:p w14:paraId="2B9B6396" w14:textId="03484EC8" w:rsidR="003B3822" w:rsidRDefault="003B3822" w:rsidP="0014691D">
      <w:pPr>
        <w:rPr>
          <w:sz w:val="16"/>
          <w:szCs w:val="16"/>
        </w:rPr>
      </w:pPr>
    </w:p>
    <w:p w14:paraId="0803079B" w14:textId="37F70357" w:rsidR="003B3822" w:rsidRDefault="003B3822" w:rsidP="0014691D">
      <w:pPr>
        <w:rPr>
          <w:sz w:val="16"/>
          <w:szCs w:val="16"/>
        </w:rPr>
      </w:pPr>
    </w:p>
    <w:p w14:paraId="1A47FDE5" w14:textId="77777777" w:rsidR="003B3822" w:rsidRDefault="003B3822" w:rsidP="0014691D">
      <w:pPr>
        <w:rPr>
          <w:sz w:val="16"/>
          <w:szCs w:val="16"/>
        </w:rPr>
      </w:pPr>
    </w:p>
    <w:p w14:paraId="0C369C96" w14:textId="2621D16E" w:rsidR="003B3822" w:rsidRDefault="003B3822" w:rsidP="0014691D">
      <w:pPr>
        <w:rPr>
          <w:sz w:val="16"/>
          <w:szCs w:val="16"/>
        </w:rPr>
      </w:pPr>
    </w:p>
    <w:p w14:paraId="7A6C1F81" w14:textId="2101A10F" w:rsidR="003B3822" w:rsidRDefault="003B3822" w:rsidP="0014691D">
      <w:pPr>
        <w:rPr>
          <w:sz w:val="16"/>
          <w:szCs w:val="16"/>
        </w:rPr>
      </w:pPr>
    </w:p>
    <w:p w14:paraId="568C8667" w14:textId="0D132B66" w:rsidR="003B3822" w:rsidRPr="003B3822" w:rsidRDefault="003B3822" w:rsidP="0014691D">
      <w:pPr>
        <w:rPr>
          <w:sz w:val="16"/>
          <w:szCs w:val="16"/>
        </w:rPr>
      </w:pPr>
      <w:r>
        <w:rPr>
          <w:sz w:val="16"/>
          <w:szCs w:val="16"/>
        </w:rPr>
        <w:t>Rev03/2021, 04/05/2022</w:t>
      </w:r>
    </w:p>
    <w:sectPr w:rsidR="003B3822" w:rsidRPr="003B3822" w:rsidSect="0011346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D8B6" w14:textId="77777777" w:rsidR="00FB394F" w:rsidRDefault="00FB394F">
      <w:r>
        <w:separator/>
      </w:r>
    </w:p>
  </w:endnote>
  <w:endnote w:type="continuationSeparator" w:id="0">
    <w:p w14:paraId="4CA8CF72" w14:textId="77777777" w:rsidR="00FB394F" w:rsidRDefault="00FB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313079"/>
      <w:docPartObj>
        <w:docPartGallery w:val="Page Numbers (Bottom of Page)"/>
        <w:docPartUnique/>
      </w:docPartObj>
    </w:sdtPr>
    <w:sdtEndPr>
      <w:rPr>
        <w:color w:val="7F7F7F" w:themeColor="background1" w:themeShade="7F"/>
        <w:spacing w:val="60"/>
        <w:sz w:val="20"/>
        <w:szCs w:val="20"/>
      </w:rPr>
    </w:sdtEndPr>
    <w:sdtContent>
      <w:p w14:paraId="66588C27" w14:textId="72A82742" w:rsidR="00D5033A" w:rsidRDefault="00D5033A" w:rsidP="00785661">
        <w:pPr>
          <w:pStyle w:val="Footer"/>
          <w:pBdr>
            <w:top w:val="single" w:sz="4" w:space="1" w:color="D9D9D9" w:themeColor="background1" w:themeShade="D9"/>
          </w:pBdr>
          <w:jc w:val="center"/>
        </w:pPr>
      </w:p>
      <w:p w14:paraId="6E059652" w14:textId="040F048C" w:rsidR="00574CDF" w:rsidRPr="00D5033A" w:rsidRDefault="003B3822">
        <w:pPr>
          <w:pStyle w:val="Footer"/>
          <w:pBdr>
            <w:top w:val="single" w:sz="4" w:space="1" w:color="D9D9D9" w:themeColor="background1" w:themeShade="D9"/>
          </w:pBdr>
          <w:jc w:val="right"/>
          <w:rPr>
            <w:sz w:val="20"/>
            <w:szCs w:val="20"/>
          </w:rPr>
        </w:pPr>
      </w:p>
    </w:sdtContent>
  </w:sdt>
  <w:p w14:paraId="6764C60B" w14:textId="77777777" w:rsidR="00574CDF" w:rsidRDefault="003B3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F97A" w14:textId="77777777" w:rsidR="00FB394F" w:rsidRDefault="00FB394F">
      <w:r>
        <w:separator/>
      </w:r>
    </w:p>
  </w:footnote>
  <w:footnote w:type="continuationSeparator" w:id="0">
    <w:p w14:paraId="1A467DB6" w14:textId="77777777" w:rsidR="00FB394F" w:rsidRDefault="00FB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18EF" w14:textId="4479E1AE" w:rsidR="00D5033A" w:rsidRDefault="004C381F" w:rsidP="00D5033A">
    <w:pPr>
      <w:jc w:val="center"/>
      <w:rPr>
        <w:b/>
      </w:rPr>
    </w:pPr>
    <w:r w:rsidRPr="00B54658">
      <w:rPr>
        <w:noProof/>
      </w:rPr>
      <w:drawing>
        <wp:inline distT="0" distB="0" distL="0" distR="0" wp14:anchorId="12D397EC" wp14:editId="5A77E5B1">
          <wp:extent cx="365760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822960"/>
                  </a:xfrm>
                  <a:prstGeom prst="rect">
                    <a:avLst/>
                  </a:prstGeom>
                  <a:noFill/>
                  <a:ln>
                    <a:noFill/>
                  </a:ln>
                </pic:spPr>
              </pic:pic>
            </a:graphicData>
          </a:graphic>
        </wp:inline>
      </w:drawing>
    </w:r>
  </w:p>
  <w:p w14:paraId="015B0449" w14:textId="77777777" w:rsidR="003B3822" w:rsidRDefault="003B3822" w:rsidP="00D5033A">
    <w:pPr>
      <w:jc w:val="center"/>
      <w:rPr>
        <w:b/>
      </w:rPr>
    </w:pPr>
    <w:r>
      <w:rPr>
        <w:b/>
      </w:rPr>
      <w:t xml:space="preserve">   </w:t>
    </w:r>
  </w:p>
  <w:p w14:paraId="5F336224" w14:textId="453166E5" w:rsidR="00D5033A" w:rsidRDefault="003B3822" w:rsidP="00D5033A">
    <w:pPr>
      <w:jc w:val="center"/>
      <w:rPr>
        <w:b/>
      </w:rPr>
    </w:pPr>
    <w:r>
      <w:rPr>
        <w:b/>
      </w:rPr>
      <w:t xml:space="preserve">             </w:t>
    </w:r>
    <w:r w:rsidR="00D5033A">
      <w:rPr>
        <w:b/>
      </w:rPr>
      <w:t>POSITION DESCRIPTION/PERFORMANCE STANDARDS</w:t>
    </w:r>
  </w:p>
  <w:p w14:paraId="73601969" w14:textId="77777777" w:rsidR="00D5033A" w:rsidRDefault="00D50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6FB"/>
    <w:multiLevelType w:val="multilevel"/>
    <w:tmpl w:val="57A4B5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D5B9F"/>
    <w:multiLevelType w:val="hybridMultilevel"/>
    <w:tmpl w:val="CDB64F76"/>
    <w:lvl w:ilvl="0" w:tplc="6CE4C662">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24B82"/>
    <w:multiLevelType w:val="hybridMultilevel"/>
    <w:tmpl w:val="A9A257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C15CD"/>
    <w:multiLevelType w:val="hybridMultilevel"/>
    <w:tmpl w:val="253238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681382">
    <w:abstractNumId w:val="2"/>
  </w:num>
  <w:num w:numId="2" w16cid:durableId="172259880">
    <w:abstractNumId w:val="0"/>
  </w:num>
  <w:num w:numId="3" w16cid:durableId="2040935832">
    <w:abstractNumId w:val="1"/>
  </w:num>
  <w:num w:numId="4" w16cid:durableId="1362242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91D"/>
    <w:rsid w:val="00021BC3"/>
    <w:rsid w:val="000225F9"/>
    <w:rsid w:val="001000D1"/>
    <w:rsid w:val="0014691D"/>
    <w:rsid w:val="002F556B"/>
    <w:rsid w:val="00385D45"/>
    <w:rsid w:val="003B3822"/>
    <w:rsid w:val="004C381F"/>
    <w:rsid w:val="005F0BB3"/>
    <w:rsid w:val="005F6D2B"/>
    <w:rsid w:val="00785661"/>
    <w:rsid w:val="00AA3F06"/>
    <w:rsid w:val="00D5033A"/>
    <w:rsid w:val="00D70AAA"/>
    <w:rsid w:val="00E37F61"/>
    <w:rsid w:val="00E62E60"/>
    <w:rsid w:val="00EC561F"/>
    <w:rsid w:val="00EE376C"/>
    <w:rsid w:val="00FA7473"/>
    <w:rsid w:val="00FB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6EAF"/>
  <w15:chartTrackingRefBased/>
  <w15:docId w15:val="{558D4EF1-110A-43F3-B0A4-BB222C61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91D"/>
    <w:pPr>
      <w:ind w:left="720"/>
      <w:contextualSpacing/>
    </w:pPr>
  </w:style>
  <w:style w:type="paragraph" w:styleId="Footer">
    <w:name w:val="footer"/>
    <w:basedOn w:val="Normal"/>
    <w:link w:val="FooterChar"/>
    <w:uiPriority w:val="99"/>
    <w:unhideWhenUsed/>
    <w:rsid w:val="0014691D"/>
    <w:pPr>
      <w:tabs>
        <w:tab w:val="center" w:pos="4680"/>
        <w:tab w:val="right" w:pos="9360"/>
      </w:tabs>
    </w:pPr>
  </w:style>
  <w:style w:type="character" w:customStyle="1" w:styleId="FooterChar">
    <w:name w:val="Footer Char"/>
    <w:basedOn w:val="DefaultParagraphFont"/>
    <w:link w:val="Footer"/>
    <w:uiPriority w:val="99"/>
    <w:rsid w:val="0014691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033A"/>
    <w:pPr>
      <w:tabs>
        <w:tab w:val="center" w:pos="4680"/>
        <w:tab w:val="right" w:pos="9360"/>
      </w:tabs>
    </w:pPr>
  </w:style>
  <w:style w:type="character" w:customStyle="1" w:styleId="HeaderChar">
    <w:name w:val="Header Char"/>
    <w:basedOn w:val="DefaultParagraphFont"/>
    <w:link w:val="Header"/>
    <w:uiPriority w:val="99"/>
    <w:rsid w:val="00D5033A"/>
    <w:rPr>
      <w:rFonts w:ascii="Times New Roman" w:eastAsia="Times New Roman" w:hAnsi="Times New Roman" w:cs="Times New Roman"/>
      <w:sz w:val="24"/>
      <w:szCs w:val="24"/>
    </w:rPr>
  </w:style>
  <w:style w:type="table" w:styleId="TableGrid">
    <w:name w:val="Table Grid"/>
    <w:basedOn w:val="TableNormal"/>
    <w:uiPriority w:val="39"/>
    <w:rsid w:val="00D5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70AAA"/>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3110">
      <w:bodyDiv w:val="1"/>
      <w:marLeft w:val="0"/>
      <w:marRight w:val="0"/>
      <w:marTop w:val="15"/>
      <w:marBottom w:val="0"/>
      <w:divBdr>
        <w:top w:val="none" w:sz="0" w:space="0" w:color="auto"/>
        <w:left w:val="none" w:sz="0" w:space="0" w:color="auto"/>
        <w:bottom w:val="none" w:sz="0" w:space="0" w:color="auto"/>
        <w:right w:val="none" w:sz="0" w:space="0" w:color="auto"/>
      </w:divBdr>
      <w:divsChild>
        <w:div w:id="1705252019">
          <w:marLeft w:val="0"/>
          <w:marRight w:val="0"/>
          <w:marTop w:val="0"/>
          <w:marBottom w:val="0"/>
          <w:divBdr>
            <w:top w:val="none" w:sz="0" w:space="0" w:color="auto"/>
            <w:left w:val="none" w:sz="0" w:space="0" w:color="auto"/>
            <w:bottom w:val="none" w:sz="0" w:space="0" w:color="auto"/>
            <w:right w:val="none" w:sz="0" w:space="0" w:color="auto"/>
          </w:divBdr>
          <w:divsChild>
            <w:div w:id="925308795">
              <w:marLeft w:val="0"/>
              <w:marRight w:val="0"/>
              <w:marTop w:val="0"/>
              <w:marBottom w:val="0"/>
              <w:divBdr>
                <w:top w:val="none" w:sz="0" w:space="0" w:color="auto"/>
                <w:left w:val="none" w:sz="0" w:space="0" w:color="auto"/>
                <w:bottom w:val="none" w:sz="0" w:space="0" w:color="auto"/>
                <w:right w:val="none" w:sz="0" w:space="0" w:color="auto"/>
              </w:divBdr>
              <w:divsChild>
                <w:div w:id="311523618">
                  <w:marLeft w:val="0"/>
                  <w:marRight w:val="0"/>
                  <w:marTop w:val="0"/>
                  <w:marBottom w:val="0"/>
                  <w:divBdr>
                    <w:top w:val="none" w:sz="0" w:space="0" w:color="auto"/>
                    <w:left w:val="none" w:sz="0" w:space="0" w:color="auto"/>
                    <w:bottom w:val="none" w:sz="0" w:space="0" w:color="auto"/>
                    <w:right w:val="none" w:sz="0" w:space="0" w:color="auto"/>
                  </w:divBdr>
                  <w:divsChild>
                    <w:div w:id="28921135">
                      <w:marLeft w:val="0"/>
                      <w:marRight w:val="0"/>
                      <w:marTop w:val="0"/>
                      <w:marBottom w:val="0"/>
                      <w:divBdr>
                        <w:top w:val="none" w:sz="0" w:space="0" w:color="auto"/>
                        <w:left w:val="none" w:sz="0" w:space="0" w:color="auto"/>
                        <w:bottom w:val="none" w:sz="0" w:space="0" w:color="auto"/>
                        <w:right w:val="none" w:sz="0" w:space="0" w:color="auto"/>
                      </w:divBdr>
                      <w:divsChild>
                        <w:div w:id="215823200">
                          <w:marLeft w:val="0"/>
                          <w:marRight w:val="0"/>
                          <w:marTop w:val="0"/>
                          <w:marBottom w:val="0"/>
                          <w:divBdr>
                            <w:top w:val="none" w:sz="0" w:space="0" w:color="auto"/>
                            <w:left w:val="none" w:sz="0" w:space="0" w:color="auto"/>
                            <w:bottom w:val="none" w:sz="0" w:space="0" w:color="auto"/>
                            <w:right w:val="none" w:sz="0" w:space="0" w:color="auto"/>
                          </w:divBdr>
                          <w:divsChild>
                            <w:div w:id="1580407904">
                              <w:marLeft w:val="0"/>
                              <w:marRight w:val="0"/>
                              <w:marTop w:val="0"/>
                              <w:marBottom w:val="0"/>
                              <w:divBdr>
                                <w:top w:val="none" w:sz="0" w:space="0" w:color="auto"/>
                                <w:left w:val="none" w:sz="0" w:space="0" w:color="auto"/>
                                <w:bottom w:val="none" w:sz="0" w:space="0" w:color="auto"/>
                                <w:right w:val="none" w:sz="0" w:space="0" w:color="auto"/>
                              </w:divBdr>
                              <w:divsChild>
                                <w:div w:id="363025723">
                                  <w:marLeft w:val="0"/>
                                  <w:marRight w:val="0"/>
                                  <w:marTop w:val="0"/>
                                  <w:marBottom w:val="0"/>
                                  <w:divBdr>
                                    <w:top w:val="none" w:sz="0" w:space="0" w:color="auto"/>
                                    <w:left w:val="none" w:sz="0" w:space="0" w:color="auto"/>
                                    <w:bottom w:val="none" w:sz="0" w:space="0" w:color="auto"/>
                                    <w:right w:val="none" w:sz="0" w:space="0" w:color="auto"/>
                                  </w:divBdr>
                                  <w:divsChild>
                                    <w:div w:id="1633170846">
                                      <w:marLeft w:val="-225"/>
                                      <w:marRight w:val="-225"/>
                                      <w:marTop w:val="750"/>
                                      <w:marBottom w:val="0"/>
                                      <w:divBdr>
                                        <w:top w:val="none" w:sz="0" w:space="0" w:color="auto"/>
                                        <w:left w:val="none" w:sz="0" w:space="0" w:color="auto"/>
                                        <w:bottom w:val="none" w:sz="0" w:space="0" w:color="auto"/>
                                        <w:right w:val="none" w:sz="0" w:space="0" w:color="auto"/>
                                      </w:divBdr>
                                      <w:divsChild>
                                        <w:div w:id="1940406793">
                                          <w:marLeft w:val="0"/>
                                          <w:marRight w:val="0"/>
                                          <w:marTop w:val="0"/>
                                          <w:marBottom w:val="0"/>
                                          <w:divBdr>
                                            <w:top w:val="none" w:sz="0" w:space="0" w:color="auto"/>
                                            <w:left w:val="none" w:sz="0" w:space="0" w:color="auto"/>
                                            <w:bottom w:val="none" w:sz="0" w:space="0" w:color="auto"/>
                                            <w:right w:val="none" w:sz="0" w:space="0" w:color="auto"/>
                                          </w:divBdr>
                                          <w:divsChild>
                                            <w:div w:id="1057627498">
                                              <w:marLeft w:val="0"/>
                                              <w:marRight w:val="0"/>
                                              <w:marTop w:val="0"/>
                                              <w:marBottom w:val="0"/>
                                              <w:divBdr>
                                                <w:top w:val="none" w:sz="0" w:space="0" w:color="auto"/>
                                                <w:left w:val="none" w:sz="0" w:space="0" w:color="auto"/>
                                                <w:bottom w:val="none" w:sz="0" w:space="0" w:color="auto"/>
                                                <w:right w:val="none" w:sz="0" w:space="0" w:color="auto"/>
                                              </w:divBdr>
                                              <w:divsChild>
                                                <w:div w:id="11779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Wittenberg</dc:creator>
  <cp:keywords/>
  <dc:description/>
  <cp:lastModifiedBy>Park Place</cp:lastModifiedBy>
  <cp:revision>3</cp:revision>
  <cp:lastPrinted>2022-04-05T21:19:00Z</cp:lastPrinted>
  <dcterms:created xsi:type="dcterms:W3CDTF">2022-03-30T14:29:00Z</dcterms:created>
  <dcterms:modified xsi:type="dcterms:W3CDTF">2022-04-05T21:19:00Z</dcterms:modified>
</cp:coreProperties>
</file>